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329D" w14:textId="537CDE6E" w:rsidR="00814172" w:rsidRDefault="00814172" w:rsidP="008141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ATTACHMENT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</w:t>
      </w:r>
    </w:p>
    <w:p w14:paraId="1FD29524" w14:textId="527EF1B1" w:rsidR="00814172" w:rsidRDefault="00814172" w:rsidP="00814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CIVIL SERVICE COMMISSION</w:t>
      </w:r>
    </w:p>
    <w:p w14:paraId="6CB05354" w14:textId="4F2FCEFD" w:rsidR="00814172" w:rsidRDefault="003136B8" w:rsidP="00814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CERTIFIED COURT REPORTER</w:t>
      </w:r>
    </w:p>
    <w:p w14:paraId="11ED70F4" w14:textId="77777777" w:rsidR="00814172" w:rsidRDefault="00814172" w:rsidP="00814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D40EF5D" w14:textId="1A7BCFA5" w:rsidR="00814172" w:rsidRDefault="00814172" w:rsidP="00814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 New Orleans Civil Service Commission is accepting proposals for</w:t>
      </w:r>
      <w:r w:rsidR="00DB78B2">
        <w:rPr>
          <w:rFonts w:ascii="Times New Roman" w:hAnsi="Times New Roman" w:cs="Times New Roman"/>
          <w:kern w:val="0"/>
          <w:sz w:val="24"/>
          <w:szCs w:val="24"/>
        </w:rPr>
        <w:t xml:space="preserve"> court reporting services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Selected firm(s) and/or </w:t>
      </w:r>
      <w:r w:rsidR="00DB78B2">
        <w:rPr>
          <w:rFonts w:ascii="Times New Roman" w:hAnsi="Times New Roman" w:cs="Times New Roman"/>
          <w:kern w:val="0"/>
          <w:sz w:val="24"/>
          <w:szCs w:val="24"/>
        </w:rPr>
        <w:t xml:space="preserve">individual certified court reporters </w:t>
      </w:r>
      <w:r>
        <w:rPr>
          <w:rFonts w:ascii="Times New Roman" w:hAnsi="Times New Roman" w:cs="Times New Roman"/>
          <w:kern w:val="0"/>
          <w:sz w:val="24"/>
          <w:szCs w:val="24"/>
        </w:rPr>
        <w:t>shall be compensated at a non-negotiable, fixed rate</w:t>
      </w:r>
      <w:r w:rsidR="004A6C8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of </w:t>
      </w:r>
      <w:r w:rsidR="00301D6C">
        <w:rPr>
          <w:rFonts w:ascii="Times New Roman" w:hAnsi="Times New Roman" w:cs="Times New Roman"/>
          <w:kern w:val="0"/>
          <w:sz w:val="24"/>
          <w:szCs w:val="24"/>
        </w:rPr>
        <w:t>$</w:t>
      </w:r>
      <w:r w:rsidR="000B57C8">
        <w:rPr>
          <w:rFonts w:ascii="Times New Roman" w:hAnsi="Times New Roman" w:cs="Times New Roman"/>
          <w:kern w:val="0"/>
          <w:sz w:val="24"/>
          <w:szCs w:val="24"/>
        </w:rPr>
        <w:t>1</w:t>
      </w:r>
      <w:r w:rsidR="00301D6C">
        <w:rPr>
          <w:rFonts w:ascii="Times New Roman" w:hAnsi="Times New Roman" w:cs="Times New Roman"/>
          <w:kern w:val="0"/>
          <w:sz w:val="24"/>
          <w:szCs w:val="24"/>
        </w:rPr>
        <w:t>50 per four-hour waiting time if no testimony is taken (hearing cancelled); $</w:t>
      </w:r>
      <w:r w:rsidR="000B57C8">
        <w:rPr>
          <w:rFonts w:ascii="Times New Roman" w:hAnsi="Times New Roman" w:cs="Times New Roman"/>
          <w:kern w:val="0"/>
          <w:sz w:val="24"/>
          <w:szCs w:val="24"/>
        </w:rPr>
        <w:t>1</w:t>
      </w:r>
      <w:r w:rsidR="00301D6C">
        <w:rPr>
          <w:rFonts w:ascii="Times New Roman" w:hAnsi="Times New Roman" w:cs="Times New Roman"/>
          <w:kern w:val="0"/>
          <w:sz w:val="24"/>
          <w:szCs w:val="24"/>
        </w:rPr>
        <w:t xml:space="preserve">50 minimum per day if testimony is taken; </w:t>
      </w:r>
      <w:r w:rsidR="006E76B4">
        <w:rPr>
          <w:rFonts w:ascii="Times New Roman" w:hAnsi="Times New Roman" w:cs="Times New Roman"/>
          <w:kern w:val="0"/>
          <w:sz w:val="24"/>
          <w:szCs w:val="24"/>
        </w:rPr>
        <w:t>$</w:t>
      </w:r>
      <w:r w:rsidR="000B57C8">
        <w:rPr>
          <w:rFonts w:ascii="Times New Roman" w:hAnsi="Times New Roman" w:cs="Times New Roman"/>
          <w:kern w:val="0"/>
          <w:sz w:val="24"/>
          <w:szCs w:val="24"/>
        </w:rPr>
        <w:t>7</w:t>
      </w:r>
      <w:r w:rsidR="006E76B4">
        <w:rPr>
          <w:rFonts w:ascii="Times New Roman" w:hAnsi="Times New Roman" w:cs="Times New Roman"/>
          <w:kern w:val="0"/>
          <w:sz w:val="24"/>
          <w:szCs w:val="24"/>
        </w:rPr>
        <w:t>.00 per page of transcript (original, two copies, and e</w:t>
      </w:r>
      <w:r w:rsidR="0017327F">
        <w:rPr>
          <w:rFonts w:ascii="Times New Roman" w:hAnsi="Times New Roman" w:cs="Times New Roman"/>
          <w:kern w:val="0"/>
          <w:sz w:val="24"/>
          <w:szCs w:val="24"/>
        </w:rPr>
        <w:t>lectronic version</w:t>
      </w:r>
      <w:r w:rsidR="006E76B4">
        <w:rPr>
          <w:rFonts w:ascii="Times New Roman" w:hAnsi="Times New Roman" w:cs="Times New Roman"/>
          <w:kern w:val="0"/>
          <w:sz w:val="24"/>
          <w:szCs w:val="24"/>
        </w:rPr>
        <w:t>)</w:t>
      </w:r>
      <w:r w:rsidR="00ED4D43">
        <w:rPr>
          <w:rFonts w:ascii="Times New Roman" w:hAnsi="Times New Roman" w:cs="Times New Roman"/>
          <w:kern w:val="0"/>
          <w:sz w:val="24"/>
          <w:szCs w:val="24"/>
        </w:rPr>
        <w:t>.</w:t>
      </w:r>
      <w:r w:rsidR="00C40F4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F12E52C" w14:textId="77777777" w:rsidR="00814172" w:rsidRDefault="00814172" w:rsidP="00814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9049B6B" w14:textId="29512198" w:rsidR="00814172" w:rsidRDefault="00814172" w:rsidP="0081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r w:rsidR="00775858">
        <w:rPr>
          <w:rFonts w:ascii="Times New Roman" w:hAnsi="Times New Roman" w:cs="Times New Roman"/>
          <w:kern w:val="0"/>
          <w:sz w:val="24"/>
          <w:szCs w:val="24"/>
        </w:rPr>
        <w:t>court reporter and/or court reporting firm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awarded a contract will be responsible for, but not limited to the</w:t>
      </w:r>
      <w:r w:rsidR="0077585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following:</w:t>
      </w:r>
    </w:p>
    <w:p w14:paraId="253BCDC9" w14:textId="77777777" w:rsidR="00814172" w:rsidRDefault="00814172" w:rsidP="0081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50C8764" w14:textId="44E085E7" w:rsidR="003136B8" w:rsidRDefault="003136B8" w:rsidP="0090512D">
      <w:pPr>
        <w:pStyle w:val="Default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</w:rPr>
      </w:pPr>
      <w:r w:rsidRPr="00DA6110">
        <w:rPr>
          <w:rFonts w:ascii="Times New Roman" w:hAnsi="Times New Roman" w:cs="Times New Roman"/>
        </w:rPr>
        <w:t xml:space="preserve">To </w:t>
      </w:r>
      <w:r w:rsidR="0090512D">
        <w:rPr>
          <w:rFonts w:ascii="Times New Roman" w:hAnsi="Times New Roman" w:cs="Times New Roman"/>
        </w:rPr>
        <w:t xml:space="preserve">attend and </w:t>
      </w:r>
      <w:r w:rsidRPr="00DA6110">
        <w:rPr>
          <w:rFonts w:ascii="Times New Roman" w:hAnsi="Times New Roman" w:cs="Times New Roman"/>
        </w:rPr>
        <w:t xml:space="preserve">record scheduled hearings and appeals before the City Civil Service Commission or a duly appointed Hearing Examiner whenever appointed to do so by the Civil </w:t>
      </w:r>
      <w:r w:rsidR="00DA6110">
        <w:rPr>
          <w:rFonts w:ascii="Times New Roman" w:hAnsi="Times New Roman" w:cs="Times New Roman"/>
        </w:rPr>
        <w:t>Service Commission.</w:t>
      </w:r>
    </w:p>
    <w:p w14:paraId="3A63D9AA" w14:textId="77777777" w:rsidR="0090512D" w:rsidRPr="00DA6110" w:rsidRDefault="0090512D" w:rsidP="0090512D">
      <w:pPr>
        <w:pStyle w:val="Default"/>
        <w:ind w:left="270"/>
        <w:jc w:val="both"/>
        <w:rPr>
          <w:rFonts w:ascii="Times New Roman" w:hAnsi="Times New Roman" w:cs="Times New Roman"/>
        </w:rPr>
      </w:pPr>
    </w:p>
    <w:p w14:paraId="5CB2ED27" w14:textId="5870D740" w:rsidR="003136B8" w:rsidRDefault="003136B8" w:rsidP="0090512D">
      <w:pPr>
        <w:pStyle w:val="Default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</w:rPr>
      </w:pPr>
      <w:r w:rsidRPr="0078455D">
        <w:rPr>
          <w:rFonts w:ascii="Times New Roman" w:hAnsi="Times New Roman" w:cs="Times New Roman"/>
        </w:rPr>
        <w:t>To transcribe the records of such appeals and hearings at the request of the</w:t>
      </w:r>
      <w:r w:rsidR="001017ED">
        <w:rPr>
          <w:rFonts w:ascii="Times New Roman" w:hAnsi="Times New Roman" w:cs="Times New Roman"/>
        </w:rPr>
        <w:t xml:space="preserve"> Commission, the City of New Orleans, or the Appellant. The transcrip</w:t>
      </w:r>
      <w:r w:rsidR="008311A7">
        <w:rPr>
          <w:rFonts w:ascii="Times New Roman" w:hAnsi="Times New Roman" w:cs="Times New Roman"/>
        </w:rPr>
        <w:t>t</w:t>
      </w:r>
      <w:r w:rsidR="001017ED">
        <w:rPr>
          <w:rFonts w:ascii="Times New Roman" w:hAnsi="Times New Roman" w:cs="Times New Roman"/>
        </w:rPr>
        <w:t xml:space="preserve"> shall conform to the Uniform Rules of the Courts of Appeal of the State of Louisiana</w:t>
      </w:r>
      <w:r w:rsidR="008729BE">
        <w:rPr>
          <w:rFonts w:ascii="Times New Roman" w:hAnsi="Times New Roman" w:cs="Times New Roman"/>
        </w:rPr>
        <w:t xml:space="preserve"> and the Local Rules of the Fourth Circuit Court of Appeal.</w:t>
      </w:r>
      <w:r w:rsidR="00D66110">
        <w:rPr>
          <w:rFonts w:ascii="Times New Roman" w:hAnsi="Times New Roman" w:cs="Times New Roman"/>
        </w:rPr>
        <w:t xml:space="preserve"> The court reporter is responsible for taking custody of exhibits</w:t>
      </w:r>
      <w:r w:rsidR="008311A7">
        <w:rPr>
          <w:rFonts w:ascii="Times New Roman" w:hAnsi="Times New Roman" w:cs="Times New Roman"/>
        </w:rPr>
        <w:t xml:space="preserve"> offered into evidence at the hearing. The court reporter shall </w:t>
      </w:r>
      <w:r w:rsidR="00D66110">
        <w:rPr>
          <w:rFonts w:ascii="Times New Roman" w:hAnsi="Times New Roman" w:cs="Times New Roman"/>
        </w:rPr>
        <w:t>deliver</w:t>
      </w:r>
      <w:r w:rsidR="008311A7">
        <w:rPr>
          <w:rFonts w:ascii="Times New Roman" w:hAnsi="Times New Roman" w:cs="Times New Roman"/>
        </w:rPr>
        <w:t xml:space="preserve"> the transcript and exhibits</w:t>
      </w:r>
      <w:r w:rsidR="00D66110">
        <w:rPr>
          <w:rFonts w:ascii="Times New Roman" w:hAnsi="Times New Roman" w:cs="Times New Roman"/>
        </w:rPr>
        <w:t xml:space="preserve"> to the Department of Civil Service within ten (10) days of the hearing.</w:t>
      </w:r>
      <w:r w:rsidR="00410588">
        <w:rPr>
          <w:rFonts w:ascii="Times New Roman" w:hAnsi="Times New Roman" w:cs="Times New Roman"/>
        </w:rPr>
        <w:t xml:space="preserve"> The court reporter shall provide th</w:t>
      </w:r>
      <w:r w:rsidR="00F60BF5">
        <w:rPr>
          <w:rFonts w:ascii="Times New Roman" w:hAnsi="Times New Roman" w:cs="Times New Roman"/>
        </w:rPr>
        <w:t>e original transcript, two copies of the transcript, and an electronic version of the contract.</w:t>
      </w:r>
      <w:r w:rsidR="008729BE">
        <w:rPr>
          <w:rFonts w:ascii="Times New Roman" w:hAnsi="Times New Roman" w:cs="Times New Roman"/>
        </w:rPr>
        <w:t xml:space="preserve"> </w:t>
      </w:r>
      <w:r w:rsidRPr="0078455D">
        <w:rPr>
          <w:rFonts w:ascii="Times New Roman" w:hAnsi="Times New Roman" w:cs="Times New Roman"/>
        </w:rPr>
        <w:t xml:space="preserve"> </w:t>
      </w:r>
    </w:p>
    <w:p w14:paraId="6028F802" w14:textId="77777777" w:rsidR="002E0766" w:rsidRDefault="002E0766" w:rsidP="002E0766">
      <w:pPr>
        <w:pStyle w:val="Default"/>
        <w:ind w:left="270"/>
        <w:jc w:val="both"/>
        <w:rPr>
          <w:rFonts w:ascii="Times New Roman" w:hAnsi="Times New Roman" w:cs="Times New Roman"/>
        </w:rPr>
      </w:pPr>
    </w:p>
    <w:p w14:paraId="7A42AE9E" w14:textId="6DE110BD" w:rsidR="009304BE" w:rsidRDefault="00D66110" w:rsidP="009304BE">
      <w:pPr>
        <w:pStyle w:val="Default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</w:t>
      </w:r>
      <w:r w:rsidR="003136B8" w:rsidRPr="009304BE">
        <w:rPr>
          <w:rFonts w:ascii="Times New Roman" w:hAnsi="Times New Roman" w:cs="Times New Roman"/>
        </w:rPr>
        <w:t xml:space="preserve">ubmit complete and accurate invoices, maintain records, submit to audits and inspections, and perform all other obligations of the Contractor as set forth in this </w:t>
      </w:r>
      <w:r w:rsidR="00A84B0B">
        <w:rPr>
          <w:rFonts w:ascii="Times New Roman" w:hAnsi="Times New Roman" w:cs="Times New Roman"/>
        </w:rPr>
        <w:t xml:space="preserve">proposed </w:t>
      </w:r>
      <w:proofErr w:type="gramStart"/>
      <w:r w:rsidR="003136B8" w:rsidRPr="009304BE">
        <w:rPr>
          <w:rFonts w:ascii="Times New Roman" w:hAnsi="Times New Roman" w:cs="Times New Roman"/>
        </w:rPr>
        <w:t>Agreement;</w:t>
      </w:r>
      <w:proofErr w:type="gramEnd"/>
    </w:p>
    <w:p w14:paraId="654892B9" w14:textId="77777777" w:rsidR="009304BE" w:rsidRDefault="009304BE" w:rsidP="009304BE">
      <w:pPr>
        <w:pStyle w:val="ListParagraph"/>
        <w:rPr>
          <w:rFonts w:ascii="Times New Roman" w:hAnsi="Times New Roman" w:cs="Times New Roman"/>
        </w:rPr>
      </w:pPr>
    </w:p>
    <w:p w14:paraId="709B4524" w14:textId="5FB6A835" w:rsidR="003136B8" w:rsidRPr="00A84B0B" w:rsidRDefault="00E81511" w:rsidP="00E81511">
      <w:pPr>
        <w:pStyle w:val="Default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correct promptly </w:t>
      </w:r>
      <w:r w:rsidR="003136B8" w:rsidRPr="00A84B0B">
        <w:rPr>
          <w:rFonts w:ascii="Times New Roman" w:hAnsi="Times New Roman" w:cs="Times New Roman"/>
        </w:rPr>
        <w:t xml:space="preserve">any errors or omissions and any work deemed unsatisfactory or unacceptable by the </w:t>
      </w:r>
      <w:r>
        <w:rPr>
          <w:rFonts w:ascii="Times New Roman" w:hAnsi="Times New Roman" w:cs="Times New Roman"/>
        </w:rPr>
        <w:t>Commission</w:t>
      </w:r>
      <w:r w:rsidR="003136B8" w:rsidRPr="00A84B0B">
        <w:rPr>
          <w:rFonts w:ascii="Times New Roman" w:hAnsi="Times New Roman" w:cs="Times New Roman"/>
        </w:rPr>
        <w:t xml:space="preserve">, at no additional </w:t>
      </w:r>
      <w:proofErr w:type="gramStart"/>
      <w:r w:rsidR="003136B8" w:rsidRPr="00A84B0B">
        <w:rPr>
          <w:rFonts w:ascii="Times New Roman" w:hAnsi="Times New Roman" w:cs="Times New Roman"/>
        </w:rPr>
        <w:t>compensation;</w:t>
      </w:r>
      <w:proofErr w:type="gramEnd"/>
      <w:r w:rsidR="003136B8" w:rsidRPr="00A84B0B">
        <w:rPr>
          <w:rFonts w:ascii="Times New Roman" w:hAnsi="Times New Roman" w:cs="Times New Roman"/>
        </w:rPr>
        <w:t xml:space="preserve"> </w:t>
      </w:r>
    </w:p>
    <w:p w14:paraId="71900004" w14:textId="77777777" w:rsidR="00A84B0B" w:rsidRPr="00A84B0B" w:rsidRDefault="00A84B0B" w:rsidP="00A84B0B">
      <w:pPr>
        <w:pStyle w:val="Default"/>
        <w:jc w:val="both"/>
        <w:rPr>
          <w:rFonts w:ascii="Times New Roman" w:hAnsi="Times New Roman" w:cs="Times New Roman"/>
        </w:rPr>
      </w:pPr>
    </w:p>
    <w:p w14:paraId="0FB859E3" w14:textId="17B2BA98" w:rsidR="003136B8" w:rsidRPr="00E81511" w:rsidRDefault="00E81511" w:rsidP="002E0766">
      <w:pPr>
        <w:pStyle w:val="Default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2E0766">
        <w:rPr>
          <w:rFonts w:ascii="Times New Roman" w:hAnsi="Times New Roman" w:cs="Times New Roman"/>
        </w:rPr>
        <w:t>m</w:t>
      </w:r>
      <w:r w:rsidR="003136B8" w:rsidRPr="00E81511">
        <w:rPr>
          <w:rFonts w:ascii="Times New Roman" w:hAnsi="Times New Roman" w:cs="Times New Roman"/>
        </w:rPr>
        <w:t xml:space="preserve">onitor, supervise, and otherwise control and be solely responsible for all persons performing work on its </w:t>
      </w:r>
      <w:proofErr w:type="gramStart"/>
      <w:r w:rsidR="003136B8" w:rsidRPr="00E81511">
        <w:rPr>
          <w:rFonts w:ascii="Times New Roman" w:hAnsi="Times New Roman" w:cs="Times New Roman"/>
        </w:rPr>
        <w:t>behalf;</w:t>
      </w:r>
      <w:proofErr w:type="gramEnd"/>
      <w:r w:rsidR="003136B8" w:rsidRPr="00E81511">
        <w:rPr>
          <w:rFonts w:ascii="Times New Roman" w:hAnsi="Times New Roman" w:cs="Times New Roman"/>
        </w:rPr>
        <w:t xml:space="preserve"> </w:t>
      </w:r>
    </w:p>
    <w:p w14:paraId="2E5D0AD8" w14:textId="77777777" w:rsidR="003136B8" w:rsidRDefault="003136B8" w:rsidP="00E81511">
      <w:pPr>
        <w:pStyle w:val="Default"/>
        <w:rPr>
          <w:sz w:val="20"/>
          <w:szCs w:val="20"/>
        </w:rPr>
      </w:pPr>
    </w:p>
    <w:p w14:paraId="5F89481E" w14:textId="615F06B8" w:rsidR="003136B8" w:rsidRPr="00573026" w:rsidRDefault="003136B8" w:rsidP="00573026">
      <w:pPr>
        <w:pStyle w:val="Default"/>
        <w:jc w:val="both"/>
        <w:rPr>
          <w:rFonts w:ascii="Times New Roman" w:hAnsi="Times New Roman" w:cs="Times New Roman"/>
        </w:rPr>
      </w:pPr>
      <w:r w:rsidRPr="00573026">
        <w:rPr>
          <w:rFonts w:ascii="Times New Roman" w:hAnsi="Times New Roman" w:cs="Times New Roman"/>
        </w:rPr>
        <w:t xml:space="preserve">Applicants must be certified </w:t>
      </w:r>
      <w:r w:rsidR="00825EE4">
        <w:rPr>
          <w:rFonts w:ascii="Times New Roman" w:hAnsi="Times New Roman" w:cs="Times New Roman"/>
        </w:rPr>
        <w:t xml:space="preserve">by the Louisiana Board of </w:t>
      </w:r>
      <w:r w:rsidR="0046361A">
        <w:rPr>
          <w:rFonts w:ascii="Times New Roman" w:hAnsi="Times New Roman" w:cs="Times New Roman"/>
        </w:rPr>
        <w:t xml:space="preserve">Examiners of </w:t>
      </w:r>
      <w:r w:rsidR="00825EE4">
        <w:rPr>
          <w:rFonts w:ascii="Times New Roman" w:hAnsi="Times New Roman" w:cs="Times New Roman"/>
        </w:rPr>
        <w:t>Certified Shorthand</w:t>
      </w:r>
      <w:r w:rsidR="0046361A">
        <w:rPr>
          <w:rFonts w:ascii="Times New Roman" w:hAnsi="Times New Roman" w:cs="Times New Roman"/>
        </w:rPr>
        <w:t xml:space="preserve"> Reporters</w:t>
      </w:r>
      <w:r w:rsidR="0020392C">
        <w:rPr>
          <w:rFonts w:ascii="Times New Roman" w:hAnsi="Times New Roman" w:cs="Times New Roman"/>
        </w:rPr>
        <w:t xml:space="preserve"> as a certified court reporter</w:t>
      </w:r>
      <w:r w:rsidR="00825EE4">
        <w:rPr>
          <w:rFonts w:ascii="Times New Roman" w:hAnsi="Times New Roman" w:cs="Times New Roman"/>
        </w:rPr>
        <w:t xml:space="preserve"> </w:t>
      </w:r>
      <w:r w:rsidRPr="00573026">
        <w:rPr>
          <w:rFonts w:ascii="Times New Roman" w:hAnsi="Times New Roman" w:cs="Times New Roman"/>
        </w:rPr>
        <w:t>and have at least ten years of experience in providing court reporting services. Maintenance of an office</w:t>
      </w:r>
      <w:r w:rsidR="00573026">
        <w:rPr>
          <w:rFonts w:ascii="Times New Roman" w:hAnsi="Times New Roman" w:cs="Times New Roman"/>
        </w:rPr>
        <w:t>,</w:t>
      </w:r>
      <w:r w:rsidRPr="00573026">
        <w:rPr>
          <w:rFonts w:ascii="Times New Roman" w:hAnsi="Times New Roman" w:cs="Times New Roman"/>
        </w:rPr>
        <w:t xml:space="preserve"> residence</w:t>
      </w:r>
      <w:r w:rsidR="00E3638B">
        <w:rPr>
          <w:rFonts w:ascii="Times New Roman" w:hAnsi="Times New Roman" w:cs="Times New Roman"/>
        </w:rPr>
        <w:t>,</w:t>
      </w:r>
      <w:r w:rsidRPr="00573026">
        <w:rPr>
          <w:rFonts w:ascii="Times New Roman" w:hAnsi="Times New Roman" w:cs="Times New Roman"/>
        </w:rPr>
        <w:t xml:space="preserve"> or domicile in Orleans Parish is preferred.</w:t>
      </w:r>
      <w:r w:rsidR="008D4BD4">
        <w:rPr>
          <w:rFonts w:ascii="Times New Roman" w:hAnsi="Times New Roman" w:cs="Times New Roman"/>
        </w:rPr>
        <w:t xml:space="preserve"> Electronic versions of transcripts in E-tran are preferred.</w:t>
      </w:r>
      <w:r w:rsidRPr="00573026">
        <w:rPr>
          <w:rFonts w:ascii="Times New Roman" w:hAnsi="Times New Roman" w:cs="Times New Roman"/>
        </w:rPr>
        <w:t xml:space="preserve"> </w:t>
      </w:r>
    </w:p>
    <w:p w14:paraId="4B5D8620" w14:textId="68D8B6F7" w:rsidR="003136B8" w:rsidRDefault="003136B8" w:rsidP="00313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89FDAA" w14:textId="77777777" w:rsidR="00CE02ED" w:rsidRDefault="00CE02ED"/>
    <w:sectPr w:rsidR="00CE02ED" w:rsidSect="00FC039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A6E8"/>
    <w:multiLevelType w:val="hybridMultilevel"/>
    <w:tmpl w:val="140A0E76"/>
    <w:lvl w:ilvl="0" w:tplc="2C923DD4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589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72"/>
    <w:rsid w:val="000457C0"/>
    <w:rsid w:val="000B57C8"/>
    <w:rsid w:val="000C5F59"/>
    <w:rsid w:val="001017ED"/>
    <w:rsid w:val="00152857"/>
    <w:rsid w:val="0017327F"/>
    <w:rsid w:val="001F33A4"/>
    <w:rsid w:val="0020392C"/>
    <w:rsid w:val="00297DC1"/>
    <w:rsid w:val="002E0766"/>
    <w:rsid w:val="00301D6C"/>
    <w:rsid w:val="003136B8"/>
    <w:rsid w:val="003A2CFC"/>
    <w:rsid w:val="00410588"/>
    <w:rsid w:val="00421B95"/>
    <w:rsid w:val="004402AC"/>
    <w:rsid w:val="0046361A"/>
    <w:rsid w:val="004A6C81"/>
    <w:rsid w:val="00573026"/>
    <w:rsid w:val="0059785F"/>
    <w:rsid w:val="005B13B4"/>
    <w:rsid w:val="00686911"/>
    <w:rsid w:val="006B6AE2"/>
    <w:rsid w:val="006E76B4"/>
    <w:rsid w:val="00775858"/>
    <w:rsid w:val="0078455D"/>
    <w:rsid w:val="007B7821"/>
    <w:rsid w:val="00814172"/>
    <w:rsid w:val="00825EE4"/>
    <w:rsid w:val="008311A7"/>
    <w:rsid w:val="008729BE"/>
    <w:rsid w:val="00882031"/>
    <w:rsid w:val="008D4BD4"/>
    <w:rsid w:val="008E3D22"/>
    <w:rsid w:val="0090512D"/>
    <w:rsid w:val="00906797"/>
    <w:rsid w:val="009304BE"/>
    <w:rsid w:val="00A33938"/>
    <w:rsid w:val="00A84B0B"/>
    <w:rsid w:val="00AF6B35"/>
    <w:rsid w:val="00B5557E"/>
    <w:rsid w:val="00BC1DFC"/>
    <w:rsid w:val="00C40F49"/>
    <w:rsid w:val="00CE02ED"/>
    <w:rsid w:val="00D06612"/>
    <w:rsid w:val="00D66110"/>
    <w:rsid w:val="00D92E36"/>
    <w:rsid w:val="00DA6110"/>
    <w:rsid w:val="00DB674E"/>
    <w:rsid w:val="00DB78B2"/>
    <w:rsid w:val="00DC3071"/>
    <w:rsid w:val="00E24A16"/>
    <w:rsid w:val="00E3638B"/>
    <w:rsid w:val="00E81511"/>
    <w:rsid w:val="00ED4D43"/>
    <w:rsid w:val="00EE2013"/>
    <w:rsid w:val="00EE4341"/>
    <w:rsid w:val="00F545D8"/>
    <w:rsid w:val="00F60BF5"/>
    <w:rsid w:val="00F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6805"/>
  <w15:chartTrackingRefBased/>
  <w15:docId w15:val="{6C25D7B6-E910-4EC0-8AD1-69824414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86911"/>
    <w:pPr>
      <w:spacing w:after="0" w:line="240" w:lineRule="auto"/>
    </w:pPr>
  </w:style>
  <w:style w:type="paragraph" w:customStyle="1" w:styleId="Default">
    <w:name w:val="Default"/>
    <w:rsid w:val="00313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337</Words>
  <Characters>1926</Characters>
  <Application>Microsoft Office Word</Application>
  <DocSecurity>0</DocSecurity>
  <Lines>16</Lines>
  <Paragraphs>4</Paragraphs>
  <ScaleCrop>false</ScaleCrop>
  <Company>City Of New Orleans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 Carroll</dc:creator>
  <cp:lastModifiedBy>Christina  Carroll</cp:lastModifiedBy>
  <cp:revision>10</cp:revision>
  <cp:lastPrinted>2024-02-19T15:37:00Z</cp:lastPrinted>
  <dcterms:created xsi:type="dcterms:W3CDTF">2024-01-09T18:25:00Z</dcterms:created>
  <dcterms:modified xsi:type="dcterms:W3CDTF">2024-02-19T16:20:00Z</dcterms:modified>
</cp:coreProperties>
</file>