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5ACD" w14:textId="77777777" w:rsidR="005C6224" w:rsidRPr="00F01843" w:rsidRDefault="005C6224" w:rsidP="005C6224">
      <w:pPr>
        <w:jc w:val="center"/>
        <w:rPr>
          <w:rFonts w:ascii="Garamond" w:hAnsi="Garamond"/>
          <w:b/>
          <w:bCs/>
        </w:rPr>
      </w:pPr>
      <w:r w:rsidRPr="00F01843">
        <w:rPr>
          <w:rFonts w:ascii="Garamond" w:hAnsi="Garamond"/>
          <w:b/>
          <w:bCs/>
        </w:rPr>
        <w:t>MEETING MINUTES</w:t>
      </w:r>
    </w:p>
    <w:p w14:paraId="17515ACB" w14:textId="77777777" w:rsidR="005C6224" w:rsidRPr="00F01843" w:rsidRDefault="005C6224" w:rsidP="005C6224">
      <w:pPr>
        <w:jc w:val="center"/>
        <w:rPr>
          <w:rFonts w:ascii="Garamond" w:hAnsi="Garamond"/>
          <w:b/>
          <w:bCs/>
        </w:rPr>
      </w:pPr>
      <w:r w:rsidRPr="00F01843">
        <w:rPr>
          <w:rFonts w:ascii="Garamond" w:hAnsi="Garamond"/>
          <w:b/>
          <w:bCs/>
        </w:rPr>
        <w:t>REVENUE ESTIMATING CONFERENCE</w:t>
      </w:r>
    </w:p>
    <w:p w14:paraId="2714DBF0" w14:textId="58043674" w:rsidR="005C6224" w:rsidRPr="00F01843" w:rsidRDefault="005C6224" w:rsidP="005C6224">
      <w:pPr>
        <w:jc w:val="center"/>
        <w:rPr>
          <w:rFonts w:ascii="Garamond" w:hAnsi="Garamond"/>
          <w:b/>
          <w:bCs/>
        </w:rPr>
      </w:pPr>
      <w:r w:rsidRPr="00F01843">
        <w:rPr>
          <w:rFonts w:ascii="Garamond" w:hAnsi="Garamond"/>
          <w:b/>
          <w:bCs/>
        </w:rPr>
        <w:t>April 22, 2026</w:t>
      </w:r>
    </w:p>
    <w:p w14:paraId="664656E2" w14:textId="77777777" w:rsidR="005C6224" w:rsidRPr="00F01843" w:rsidRDefault="005C6224" w:rsidP="005C6224">
      <w:pPr>
        <w:jc w:val="center"/>
        <w:rPr>
          <w:rFonts w:ascii="Garamond" w:hAnsi="Garamond"/>
        </w:rPr>
      </w:pPr>
    </w:p>
    <w:p w14:paraId="33800DFE" w14:textId="77777777" w:rsidR="005C6224" w:rsidRPr="00F01843" w:rsidRDefault="005C6224" w:rsidP="005C6224">
      <w:pPr>
        <w:jc w:val="center"/>
        <w:rPr>
          <w:rFonts w:ascii="Garamond" w:hAnsi="Garamond"/>
          <w:b/>
          <w:bCs/>
          <w:u w:val="single"/>
        </w:rPr>
      </w:pPr>
      <w:r w:rsidRPr="00F01843">
        <w:rPr>
          <w:rFonts w:ascii="Garamond" w:hAnsi="Garamond"/>
          <w:b/>
          <w:bCs/>
          <w:u w:val="single"/>
        </w:rPr>
        <w:t>PRESENT</w:t>
      </w:r>
    </w:p>
    <w:p w14:paraId="52A5A6B5" w14:textId="77777777" w:rsidR="005C6224" w:rsidRPr="00F01843" w:rsidRDefault="005C6224" w:rsidP="005C6224">
      <w:pPr>
        <w:rPr>
          <w:rFonts w:ascii="Garamond" w:hAnsi="Garamond"/>
        </w:rPr>
      </w:pPr>
      <w:r w:rsidRPr="00F01843">
        <w:rPr>
          <w:rFonts w:ascii="Garamond" w:hAnsi="Garamond"/>
        </w:rPr>
        <w:t>Honorable Helena Moreno, Mayor</w:t>
      </w:r>
      <w:r w:rsidRPr="00F01843">
        <w:rPr>
          <w:rFonts w:ascii="Garamond" w:hAnsi="Garamond"/>
        </w:rPr>
        <w:br/>
        <w:t>Honorable Lesli Harris, Council Member District B</w:t>
      </w:r>
      <w:r w:rsidRPr="00F01843">
        <w:rPr>
          <w:rFonts w:ascii="Garamond" w:hAnsi="Garamond"/>
        </w:rPr>
        <w:br/>
        <w:t>Honorable Jean-Paul "JP" Morrell, Council Member At-Large (non-voting representative)</w:t>
      </w:r>
      <w:r w:rsidRPr="00F01843">
        <w:rPr>
          <w:rFonts w:ascii="Garamond" w:hAnsi="Garamond"/>
        </w:rPr>
        <w:br/>
        <w:t>Joseph I. Giarrusso III, Chief Administrative Officer</w:t>
      </w:r>
      <w:r w:rsidRPr="00F01843">
        <w:rPr>
          <w:rFonts w:ascii="Garamond" w:hAnsi="Garamond"/>
        </w:rPr>
        <w:br/>
        <w:t>Alyssa W. Rambeau, Director of Finance</w:t>
      </w:r>
      <w:r w:rsidRPr="00F01843">
        <w:rPr>
          <w:rFonts w:ascii="Garamond" w:hAnsi="Garamond"/>
        </w:rPr>
        <w:br/>
        <w:t>Mara Baumgarten Force, Director, Schwartz Family Center for Experiential Business Learning, Tulane University</w:t>
      </w:r>
    </w:p>
    <w:p w14:paraId="37F95B00" w14:textId="77777777" w:rsidR="005C6224" w:rsidRPr="00F01843" w:rsidRDefault="005C6224" w:rsidP="005C6224">
      <w:pPr>
        <w:jc w:val="center"/>
        <w:rPr>
          <w:rFonts w:ascii="Garamond" w:hAnsi="Garamond"/>
          <w:b/>
          <w:bCs/>
          <w:u w:val="single"/>
        </w:rPr>
      </w:pPr>
      <w:r w:rsidRPr="00F01843">
        <w:rPr>
          <w:rFonts w:ascii="Garamond" w:hAnsi="Garamond"/>
          <w:b/>
          <w:bCs/>
          <w:u w:val="single"/>
        </w:rPr>
        <w:t>ABSENT</w:t>
      </w:r>
    </w:p>
    <w:p w14:paraId="7424E264" w14:textId="77777777" w:rsidR="005C6224" w:rsidRPr="00F01843" w:rsidRDefault="005C6224" w:rsidP="005C6224">
      <w:pPr>
        <w:rPr>
          <w:rFonts w:ascii="Garamond" w:hAnsi="Garamond"/>
        </w:rPr>
      </w:pPr>
      <w:r w:rsidRPr="00F01843">
        <w:rPr>
          <w:rFonts w:ascii="Garamond" w:hAnsi="Garamond"/>
        </w:rPr>
        <w:t>N/A</w:t>
      </w:r>
    </w:p>
    <w:p w14:paraId="460E1CE6" w14:textId="77777777" w:rsidR="005C6224" w:rsidRPr="00F01843" w:rsidRDefault="005C6224" w:rsidP="005C6224">
      <w:pPr>
        <w:jc w:val="center"/>
        <w:rPr>
          <w:rFonts w:ascii="Garamond" w:hAnsi="Garamond"/>
          <w:b/>
          <w:bCs/>
          <w:u w:val="single"/>
        </w:rPr>
      </w:pPr>
      <w:r w:rsidRPr="00F01843">
        <w:rPr>
          <w:rFonts w:ascii="Garamond" w:hAnsi="Garamond"/>
          <w:b/>
          <w:bCs/>
          <w:u w:val="single"/>
        </w:rPr>
        <w:t>OPENING</w:t>
      </w:r>
    </w:p>
    <w:p w14:paraId="0AF784B5" w14:textId="77777777" w:rsidR="00AF6AF8" w:rsidRPr="00F01843" w:rsidRDefault="00AF6AF8" w:rsidP="00AF6AF8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F01843">
        <w:rPr>
          <w:rFonts w:ascii="Garamond" w:hAnsi="Garamond"/>
        </w:rPr>
        <w:t xml:space="preserve">Roll Call. </w:t>
      </w:r>
    </w:p>
    <w:p w14:paraId="26778616" w14:textId="67F05B9D" w:rsidR="005C6224" w:rsidRPr="00F01843" w:rsidRDefault="005C6224" w:rsidP="00AF6AF8">
      <w:pPr>
        <w:pStyle w:val="ListParagraph"/>
        <w:rPr>
          <w:rFonts w:ascii="Garamond" w:hAnsi="Garamond"/>
        </w:rPr>
      </w:pPr>
      <w:r w:rsidRPr="00F01843">
        <w:rPr>
          <w:rFonts w:ascii="Garamond" w:hAnsi="Garamond"/>
        </w:rPr>
        <w:t>The meeting of the Revenue Estimating Conference (“REC”) was called to order by Mayor Helena Moreno.</w:t>
      </w:r>
      <w:r w:rsidR="00552B1E" w:rsidRPr="00F01843">
        <w:rPr>
          <w:rFonts w:ascii="Garamond" w:hAnsi="Garamond"/>
        </w:rPr>
        <w:t xml:space="preserve"> </w:t>
      </w:r>
      <w:r w:rsidR="00AF6AF8" w:rsidRPr="00F01843">
        <w:rPr>
          <w:rFonts w:ascii="Garamond" w:hAnsi="Garamond"/>
        </w:rPr>
        <w:t>All members present.</w:t>
      </w:r>
    </w:p>
    <w:p w14:paraId="239E3E20" w14:textId="77777777" w:rsidR="00AF6AF8" w:rsidRPr="00F01843" w:rsidRDefault="00AF6AF8" w:rsidP="00AF6AF8">
      <w:pPr>
        <w:pStyle w:val="ListParagraph"/>
        <w:rPr>
          <w:rFonts w:ascii="Garamond" w:hAnsi="Garamond"/>
        </w:rPr>
      </w:pPr>
    </w:p>
    <w:p w14:paraId="16B52A01" w14:textId="77777777" w:rsidR="00AF6AF8" w:rsidRPr="00F01843" w:rsidRDefault="00AF6AF8" w:rsidP="00AF6AF8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F01843">
        <w:rPr>
          <w:rFonts w:ascii="Garamond" w:hAnsi="Garamond"/>
        </w:rPr>
        <w:t xml:space="preserve">Adoption of Minutes from January 27, 2026, REC. </w:t>
      </w:r>
    </w:p>
    <w:p w14:paraId="549F7B50" w14:textId="55F0ECB1" w:rsidR="00A22353" w:rsidRPr="00F01843" w:rsidRDefault="007E5B6A" w:rsidP="00AF6AF8">
      <w:pPr>
        <w:pStyle w:val="ListParagraph"/>
        <w:rPr>
          <w:rFonts w:ascii="Garamond" w:hAnsi="Garamond"/>
        </w:rPr>
      </w:pPr>
      <w:r w:rsidRPr="00F01843">
        <w:rPr>
          <w:rFonts w:ascii="Garamond" w:hAnsi="Garamond"/>
        </w:rPr>
        <w:t xml:space="preserve">CAO Giarrusso moved to adopt the </w:t>
      </w:r>
      <w:r w:rsidR="005C6224" w:rsidRPr="00F01843">
        <w:rPr>
          <w:rFonts w:ascii="Garamond" w:hAnsi="Garamond"/>
        </w:rPr>
        <w:t xml:space="preserve">REC Minutes from January 27, 2026, </w:t>
      </w:r>
      <w:r w:rsidRPr="00F01843">
        <w:rPr>
          <w:rFonts w:ascii="Garamond" w:hAnsi="Garamond"/>
        </w:rPr>
        <w:t xml:space="preserve">seconded by Councilmember Harris, and the minutes </w:t>
      </w:r>
      <w:r w:rsidR="005C6224" w:rsidRPr="00F01843">
        <w:rPr>
          <w:rFonts w:ascii="Garamond" w:hAnsi="Garamond"/>
        </w:rPr>
        <w:t>were unanimously adopted.</w:t>
      </w:r>
    </w:p>
    <w:p w14:paraId="19221B8F" w14:textId="77777777" w:rsidR="007E5B6A" w:rsidRPr="00F01843" w:rsidRDefault="007E5B6A" w:rsidP="007E5B6A">
      <w:pPr>
        <w:pStyle w:val="ListParagraph"/>
        <w:rPr>
          <w:rFonts w:ascii="Garamond" w:hAnsi="Garamond"/>
        </w:rPr>
      </w:pPr>
    </w:p>
    <w:p w14:paraId="7E9A27CF" w14:textId="794DF8E5" w:rsidR="00A22353" w:rsidRPr="00F01843" w:rsidRDefault="00E3506E" w:rsidP="00E11CF0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F01843">
        <w:rPr>
          <w:rFonts w:ascii="Garamond" w:hAnsi="Garamond"/>
        </w:rPr>
        <w:t>Revenue Collection YTD</w:t>
      </w:r>
    </w:p>
    <w:p w14:paraId="23FE7AB2" w14:textId="77777777" w:rsidR="00DA09EE" w:rsidRPr="00F01843" w:rsidRDefault="00E4122E" w:rsidP="00E11CF0">
      <w:pPr>
        <w:pStyle w:val="ListParagraph"/>
        <w:rPr>
          <w:rFonts w:ascii="Garamond" w:hAnsi="Garamond"/>
        </w:rPr>
      </w:pPr>
      <w:r w:rsidRPr="00F01843">
        <w:rPr>
          <w:rFonts w:ascii="Garamond" w:hAnsi="Garamond"/>
        </w:rPr>
        <w:t xml:space="preserve">CAO Giarrusso </w:t>
      </w:r>
      <w:r w:rsidR="00AF5C40" w:rsidRPr="00F01843">
        <w:rPr>
          <w:rFonts w:ascii="Garamond" w:hAnsi="Garamond"/>
        </w:rPr>
        <w:t>outlined the order and topics of conversation for the REC. First,</w:t>
      </w:r>
      <w:r w:rsidRPr="00F01843">
        <w:rPr>
          <w:rFonts w:ascii="Garamond" w:hAnsi="Garamond"/>
        </w:rPr>
        <w:t xml:space="preserve"> </w:t>
      </w:r>
      <w:r w:rsidR="00630CD3" w:rsidRPr="00F01843">
        <w:rPr>
          <w:rFonts w:ascii="Garamond" w:hAnsi="Garamond"/>
        </w:rPr>
        <w:t xml:space="preserve">the Finance Director, </w:t>
      </w:r>
      <w:r w:rsidR="008A2381" w:rsidRPr="00F01843">
        <w:rPr>
          <w:rFonts w:ascii="Garamond" w:hAnsi="Garamond"/>
        </w:rPr>
        <w:t xml:space="preserve">Alyssa </w:t>
      </w:r>
      <w:r w:rsidRPr="00F01843">
        <w:rPr>
          <w:rFonts w:ascii="Garamond" w:hAnsi="Garamond"/>
        </w:rPr>
        <w:t>Rambeau</w:t>
      </w:r>
      <w:r w:rsidR="00630CD3" w:rsidRPr="00F01843">
        <w:rPr>
          <w:rFonts w:ascii="Garamond" w:hAnsi="Garamond"/>
        </w:rPr>
        <w:t>,</w:t>
      </w:r>
      <w:r w:rsidRPr="00F01843">
        <w:rPr>
          <w:rFonts w:ascii="Garamond" w:hAnsi="Garamond"/>
        </w:rPr>
        <w:t xml:space="preserve"> </w:t>
      </w:r>
      <w:proofErr w:type="gramStart"/>
      <w:r w:rsidRPr="00F01843">
        <w:rPr>
          <w:rFonts w:ascii="Garamond" w:hAnsi="Garamond"/>
        </w:rPr>
        <w:t>would</w:t>
      </w:r>
      <w:proofErr w:type="gramEnd"/>
      <w:r w:rsidRPr="00F01843">
        <w:rPr>
          <w:rFonts w:ascii="Garamond" w:hAnsi="Garamond"/>
        </w:rPr>
        <w:t xml:space="preserve"> be </w:t>
      </w:r>
      <w:r w:rsidR="008A2381" w:rsidRPr="00F01843">
        <w:rPr>
          <w:rFonts w:ascii="Garamond" w:hAnsi="Garamond"/>
        </w:rPr>
        <w:t>discuss</w:t>
      </w:r>
      <w:r w:rsidRPr="00F01843">
        <w:rPr>
          <w:rFonts w:ascii="Garamond" w:hAnsi="Garamond"/>
        </w:rPr>
        <w:t>ing the</w:t>
      </w:r>
      <w:r w:rsidR="008A2381" w:rsidRPr="00F01843">
        <w:rPr>
          <w:rFonts w:ascii="Garamond" w:hAnsi="Garamond"/>
        </w:rPr>
        <w:t xml:space="preserve"> </w:t>
      </w:r>
      <w:proofErr w:type="gramStart"/>
      <w:r w:rsidR="008A2381" w:rsidRPr="00F01843">
        <w:rPr>
          <w:rFonts w:ascii="Garamond" w:hAnsi="Garamond"/>
        </w:rPr>
        <w:t xml:space="preserve">revenue </w:t>
      </w:r>
      <w:r w:rsidR="00C26C05" w:rsidRPr="00F01843">
        <w:rPr>
          <w:rFonts w:ascii="Garamond" w:hAnsi="Garamond"/>
        </w:rPr>
        <w:t>collection</w:t>
      </w:r>
      <w:proofErr w:type="gramEnd"/>
      <w:r w:rsidR="00C26C05" w:rsidRPr="00F01843">
        <w:rPr>
          <w:rFonts w:ascii="Garamond" w:hAnsi="Garamond"/>
        </w:rPr>
        <w:t xml:space="preserve"> for the first quarter</w:t>
      </w:r>
      <w:r w:rsidR="008A2381" w:rsidRPr="00F01843">
        <w:rPr>
          <w:rFonts w:ascii="Garamond" w:hAnsi="Garamond"/>
        </w:rPr>
        <w:t xml:space="preserve">. </w:t>
      </w:r>
      <w:r w:rsidR="00EE2C0F" w:rsidRPr="00F01843">
        <w:rPr>
          <w:rFonts w:ascii="Garamond" w:hAnsi="Garamond"/>
        </w:rPr>
        <w:t xml:space="preserve">Next, </w:t>
      </w:r>
      <w:r w:rsidR="00F32F82" w:rsidRPr="00F01843">
        <w:rPr>
          <w:rFonts w:ascii="Garamond" w:hAnsi="Garamond"/>
        </w:rPr>
        <w:t>the REC would be updating numbers</w:t>
      </w:r>
      <w:r w:rsidR="008A2381" w:rsidRPr="00F01843">
        <w:rPr>
          <w:rFonts w:ascii="Garamond" w:hAnsi="Garamond"/>
        </w:rPr>
        <w:t xml:space="preserve"> </w:t>
      </w:r>
      <w:r w:rsidR="00EE2C0F" w:rsidRPr="00F01843">
        <w:rPr>
          <w:rFonts w:ascii="Garamond" w:hAnsi="Garamond"/>
        </w:rPr>
        <w:t>from the original REC</w:t>
      </w:r>
      <w:r w:rsidR="00CD0F58" w:rsidRPr="00F01843">
        <w:rPr>
          <w:rFonts w:ascii="Garamond" w:hAnsi="Garamond"/>
        </w:rPr>
        <w:t xml:space="preserve">; some numbers remain </w:t>
      </w:r>
      <w:r w:rsidR="00EE2C0F" w:rsidRPr="00F01843">
        <w:rPr>
          <w:rFonts w:ascii="Garamond" w:hAnsi="Garamond"/>
        </w:rPr>
        <w:t xml:space="preserve">the same, some </w:t>
      </w:r>
      <w:r w:rsidR="00CD0F58" w:rsidRPr="00F01843">
        <w:rPr>
          <w:rFonts w:ascii="Garamond" w:hAnsi="Garamond"/>
        </w:rPr>
        <w:t xml:space="preserve">numbers </w:t>
      </w:r>
      <w:r w:rsidR="00EE2C0F" w:rsidRPr="00F01843">
        <w:rPr>
          <w:rFonts w:ascii="Garamond" w:hAnsi="Garamond"/>
        </w:rPr>
        <w:t xml:space="preserve">are </w:t>
      </w:r>
      <w:r w:rsidR="00CD0F58" w:rsidRPr="00F01843">
        <w:rPr>
          <w:rFonts w:ascii="Garamond" w:hAnsi="Garamond"/>
        </w:rPr>
        <w:t>revised downward</w:t>
      </w:r>
      <w:r w:rsidR="00EE2C0F" w:rsidRPr="00F01843">
        <w:rPr>
          <w:rFonts w:ascii="Garamond" w:hAnsi="Garamond"/>
        </w:rPr>
        <w:t>,</w:t>
      </w:r>
      <w:r w:rsidR="00CD0F58" w:rsidRPr="00F01843">
        <w:rPr>
          <w:rFonts w:ascii="Garamond" w:hAnsi="Garamond"/>
        </w:rPr>
        <w:t xml:space="preserve"> and there would also be a recognition of new </w:t>
      </w:r>
      <w:r w:rsidR="000A6CCC" w:rsidRPr="00F01843">
        <w:rPr>
          <w:rFonts w:ascii="Garamond" w:hAnsi="Garamond"/>
        </w:rPr>
        <w:t>revenue recently identified.</w:t>
      </w:r>
      <w:r w:rsidR="00EE2C0F" w:rsidRPr="00F01843">
        <w:rPr>
          <w:rFonts w:ascii="Garamond" w:hAnsi="Garamond"/>
        </w:rPr>
        <w:t xml:space="preserve"> </w:t>
      </w:r>
      <w:r w:rsidR="000A6CCC" w:rsidRPr="00F01843">
        <w:rPr>
          <w:rFonts w:ascii="Garamond" w:hAnsi="Garamond"/>
        </w:rPr>
        <w:t>CAO Giarrusso then</w:t>
      </w:r>
      <w:r w:rsidR="00BE465C" w:rsidRPr="00F01843">
        <w:rPr>
          <w:rFonts w:ascii="Garamond" w:hAnsi="Garamond"/>
        </w:rPr>
        <w:t xml:space="preserve"> requested Alyssa </w:t>
      </w:r>
      <w:r w:rsidR="00DA09EE" w:rsidRPr="00F01843">
        <w:rPr>
          <w:rFonts w:ascii="Garamond" w:hAnsi="Garamond"/>
        </w:rPr>
        <w:t xml:space="preserve">discuss revenue collections. </w:t>
      </w:r>
    </w:p>
    <w:p w14:paraId="1C2C0C46" w14:textId="23F010EB" w:rsidR="008A2381" w:rsidRPr="00F01843" w:rsidRDefault="00DA09EE" w:rsidP="00E11CF0">
      <w:pPr>
        <w:pStyle w:val="ListParagraph"/>
        <w:rPr>
          <w:rFonts w:ascii="Garamond" w:hAnsi="Garamond"/>
        </w:rPr>
      </w:pPr>
      <w:r w:rsidRPr="00F01843">
        <w:rPr>
          <w:rFonts w:ascii="Garamond" w:hAnsi="Garamond"/>
        </w:rPr>
        <w:t xml:space="preserve">Alyssa first highlighted that the </w:t>
      </w:r>
      <w:r w:rsidR="008A2381" w:rsidRPr="00F01843">
        <w:rPr>
          <w:rFonts w:ascii="Garamond" w:hAnsi="Garamond"/>
        </w:rPr>
        <w:t xml:space="preserve">report is </w:t>
      </w:r>
      <w:r w:rsidR="001F7A59" w:rsidRPr="00F01843">
        <w:rPr>
          <w:rFonts w:ascii="Garamond" w:hAnsi="Garamond"/>
        </w:rPr>
        <w:t xml:space="preserve">current as of </w:t>
      </w:r>
      <w:r w:rsidR="008A2381" w:rsidRPr="00F01843">
        <w:rPr>
          <w:rFonts w:ascii="Garamond" w:hAnsi="Garamond"/>
        </w:rPr>
        <w:t xml:space="preserve">March </w:t>
      </w:r>
      <w:r w:rsidR="001F7A59" w:rsidRPr="00F01843">
        <w:rPr>
          <w:rFonts w:ascii="Garamond" w:hAnsi="Garamond"/>
        </w:rPr>
        <w:t>31</w:t>
      </w:r>
      <w:r w:rsidR="001F7A59" w:rsidRPr="00F01843">
        <w:rPr>
          <w:rFonts w:ascii="Garamond" w:hAnsi="Garamond"/>
          <w:vertAlign w:val="superscript"/>
        </w:rPr>
        <w:t>st</w:t>
      </w:r>
      <w:r w:rsidR="001F7A59" w:rsidRPr="00F01843">
        <w:rPr>
          <w:rFonts w:ascii="Garamond" w:hAnsi="Garamond"/>
        </w:rPr>
        <w:t xml:space="preserve"> using </w:t>
      </w:r>
      <w:r w:rsidR="008A2381" w:rsidRPr="00F01843">
        <w:rPr>
          <w:rFonts w:ascii="Garamond" w:hAnsi="Garamond"/>
        </w:rPr>
        <w:t>prelim numbers</w:t>
      </w:r>
      <w:r w:rsidRPr="00F01843">
        <w:rPr>
          <w:rFonts w:ascii="Garamond" w:hAnsi="Garamond"/>
        </w:rPr>
        <w:t xml:space="preserve">, </w:t>
      </w:r>
      <w:r w:rsidR="008A2381" w:rsidRPr="00F01843">
        <w:rPr>
          <w:rFonts w:ascii="Garamond" w:hAnsi="Garamond"/>
        </w:rPr>
        <w:t xml:space="preserve">that will later be presented to budget committee. </w:t>
      </w:r>
      <w:r w:rsidR="00733009" w:rsidRPr="00F01843">
        <w:rPr>
          <w:rFonts w:ascii="Garamond" w:hAnsi="Garamond"/>
        </w:rPr>
        <w:t xml:space="preserve">Per Alyssa, the report shows that currently, the </w:t>
      </w:r>
      <w:proofErr w:type="gramStart"/>
      <w:r w:rsidR="00733009" w:rsidRPr="00F01843">
        <w:rPr>
          <w:rFonts w:ascii="Garamond" w:hAnsi="Garamond"/>
        </w:rPr>
        <w:t>City</w:t>
      </w:r>
      <w:proofErr w:type="gramEnd"/>
      <w:r w:rsidR="00733009" w:rsidRPr="00F01843">
        <w:rPr>
          <w:rFonts w:ascii="Garamond" w:hAnsi="Garamond"/>
        </w:rPr>
        <w:t xml:space="preserve"> is </w:t>
      </w:r>
      <w:r w:rsidR="008A2381" w:rsidRPr="00F01843">
        <w:rPr>
          <w:rFonts w:ascii="Garamond" w:hAnsi="Garamond"/>
        </w:rPr>
        <w:t xml:space="preserve">at </w:t>
      </w:r>
      <w:r w:rsidR="001F7A59" w:rsidRPr="00F01843">
        <w:rPr>
          <w:rFonts w:ascii="Garamond" w:hAnsi="Garamond"/>
        </w:rPr>
        <w:t>$</w:t>
      </w:r>
      <w:r w:rsidR="008A2381" w:rsidRPr="00F01843">
        <w:rPr>
          <w:rFonts w:ascii="Garamond" w:hAnsi="Garamond"/>
        </w:rPr>
        <w:t>315m for the year v</w:t>
      </w:r>
      <w:r w:rsidR="001F7A59" w:rsidRPr="00F01843">
        <w:rPr>
          <w:rFonts w:ascii="Garamond" w:hAnsi="Garamond"/>
        </w:rPr>
        <w:t>ersus</w:t>
      </w:r>
      <w:r w:rsidR="008A2381" w:rsidRPr="00F01843">
        <w:rPr>
          <w:rFonts w:ascii="Garamond" w:hAnsi="Garamond"/>
        </w:rPr>
        <w:t xml:space="preserve"> </w:t>
      </w:r>
      <w:r w:rsidR="001F7A59" w:rsidRPr="00F01843">
        <w:rPr>
          <w:rFonts w:ascii="Garamond" w:hAnsi="Garamond"/>
        </w:rPr>
        <w:t>$</w:t>
      </w:r>
      <w:r w:rsidR="008A2381" w:rsidRPr="00F01843">
        <w:rPr>
          <w:rFonts w:ascii="Garamond" w:hAnsi="Garamond"/>
        </w:rPr>
        <w:t>289m where we were last year.</w:t>
      </w:r>
      <w:r w:rsidR="0078663E" w:rsidRPr="00F01843">
        <w:rPr>
          <w:rFonts w:ascii="Garamond" w:hAnsi="Garamond"/>
        </w:rPr>
        <w:t xml:space="preserve"> That is about 39% of the budget and</w:t>
      </w:r>
      <w:r w:rsidR="008A2381" w:rsidRPr="00F01843">
        <w:rPr>
          <w:rFonts w:ascii="Garamond" w:hAnsi="Garamond"/>
        </w:rPr>
        <w:t xml:space="preserve"> </w:t>
      </w:r>
      <w:r w:rsidR="0078663E" w:rsidRPr="00F01843">
        <w:rPr>
          <w:rFonts w:ascii="Garamond" w:hAnsi="Garamond"/>
        </w:rPr>
        <w:t>s</w:t>
      </w:r>
      <w:r w:rsidR="008A2381" w:rsidRPr="00F01843">
        <w:rPr>
          <w:rFonts w:ascii="Garamond" w:hAnsi="Garamond"/>
        </w:rPr>
        <w:t xml:space="preserve">lightly ahead of last year. </w:t>
      </w:r>
    </w:p>
    <w:p w14:paraId="5B7F0C3C" w14:textId="7C8DB337" w:rsidR="006B2A81" w:rsidRPr="00F01843" w:rsidRDefault="0078663E" w:rsidP="00E11CF0">
      <w:pPr>
        <w:pStyle w:val="ListParagraph"/>
        <w:rPr>
          <w:rFonts w:ascii="Garamond" w:hAnsi="Garamond"/>
        </w:rPr>
      </w:pPr>
      <w:r w:rsidRPr="00F01843">
        <w:rPr>
          <w:rFonts w:ascii="Garamond" w:hAnsi="Garamond"/>
        </w:rPr>
        <w:t xml:space="preserve">Alyssa then walked the REC through the report. </w:t>
      </w:r>
      <w:r w:rsidR="006B2E14" w:rsidRPr="00F01843">
        <w:rPr>
          <w:rFonts w:ascii="Garamond" w:hAnsi="Garamond"/>
        </w:rPr>
        <w:t>She identified that o</w:t>
      </w:r>
      <w:r w:rsidR="006B2A81" w:rsidRPr="00F01843">
        <w:rPr>
          <w:rFonts w:ascii="Garamond" w:hAnsi="Garamond"/>
        </w:rPr>
        <w:t xml:space="preserve">ur property taxes are running at about 92% of our budget, sales tax at 25% </w:t>
      </w:r>
      <w:r w:rsidR="006B2E14" w:rsidRPr="00F01843">
        <w:rPr>
          <w:rFonts w:ascii="Garamond" w:hAnsi="Garamond"/>
        </w:rPr>
        <w:t xml:space="preserve">which is </w:t>
      </w:r>
      <w:r w:rsidR="006B2A81" w:rsidRPr="00F01843">
        <w:rPr>
          <w:rFonts w:ascii="Garamond" w:hAnsi="Garamond"/>
        </w:rPr>
        <w:t xml:space="preserve">where we’d expect to be. </w:t>
      </w:r>
      <w:r w:rsidR="006B2E14" w:rsidRPr="00F01843">
        <w:rPr>
          <w:rFonts w:ascii="Garamond" w:hAnsi="Garamond"/>
        </w:rPr>
        <w:lastRenderedPageBreak/>
        <w:t>Alyssa highlighted that p</w:t>
      </w:r>
      <w:r w:rsidR="006B2A81" w:rsidRPr="00F01843">
        <w:rPr>
          <w:rFonts w:ascii="Garamond" w:hAnsi="Garamond"/>
        </w:rPr>
        <w:t xml:space="preserve">roperty taxes are mostly received in the first part of the year, </w:t>
      </w:r>
      <w:r w:rsidR="00B3081A" w:rsidRPr="00F01843">
        <w:rPr>
          <w:rFonts w:ascii="Garamond" w:hAnsi="Garamond"/>
        </w:rPr>
        <w:t xml:space="preserve">which explained why the Revenue Collection Report showed such a large number, further underlining that she did not expect </w:t>
      </w:r>
      <w:r w:rsidR="0048723C" w:rsidRPr="00F01843">
        <w:rPr>
          <w:rFonts w:ascii="Garamond" w:hAnsi="Garamond"/>
        </w:rPr>
        <w:t>that figure</w:t>
      </w:r>
      <w:r w:rsidR="00A948ED" w:rsidRPr="00F01843">
        <w:rPr>
          <w:rFonts w:ascii="Garamond" w:hAnsi="Garamond"/>
        </w:rPr>
        <w:t xml:space="preserve"> (92% as of March)</w:t>
      </w:r>
      <w:r w:rsidR="0048723C" w:rsidRPr="00F01843">
        <w:rPr>
          <w:rFonts w:ascii="Garamond" w:hAnsi="Garamond"/>
        </w:rPr>
        <w:t xml:space="preserve"> to increase much more</w:t>
      </w:r>
      <w:r w:rsidR="00A948ED" w:rsidRPr="00F01843">
        <w:rPr>
          <w:rFonts w:ascii="Garamond" w:hAnsi="Garamond"/>
        </w:rPr>
        <w:t>.</w:t>
      </w:r>
    </w:p>
    <w:p w14:paraId="35791544" w14:textId="0359EEF7" w:rsidR="006B2A81" w:rsidRPr="00F01843" w:rsidRDefault="00A948ED" w:rsidP="00E11CF0">
      <w:pPr>
        <w:pStyle w:val="ListParagraph"/>
        <w:rPr>
          <w:rFonts w:ascii="Garamond" w:hAnsi="Garamond"/>
        </w:rPr>
      </w:pPr>
      <w:r w:rsidRPr="00F01843">
        <w:rPr>
          <w:rFonts w:ascii="Garamond" w:hAnsi="Garamond"/>
        </w:rPr>
        <w:t xml:space="preserve">Alyssa then </w:t>
      </w:r>
      <w:r w:rsidR="00C85122" w:rsidRPr="00F01843">
        <w:rPr>
          <w:rFonts w:ascii="Garamond" w:hAnsi="Garamond"/>
        </w:rPr>
        <w:t xml:space="preserve">continued going through the report, briefly </w:t>
      </w:r>
      <w:r w:rsidR="008225A1" w:rsidRPr="00F01843">
        <w:rPr>
          <w:rFonts w:ascii="Garamond" w:hAnsi="Garamond"/>
        </w:rPr>
        <w:t>identif</w:t>
      </w:r>
      <w:r w:rsidR="00C85122" w:rsidRPr="00F01843">
        <w:rPr>
          <w:rFonts w:ascii="Garamond" w:hAnsi="Garamond"/>
        </w:rPr>
        <w:t xml:space="preserve">ying the figures attributable to </w:t>
      </w:r>
      <w:r w:rsidR="007E510C" w:rsidRPr="00F01843">
        <w:rPr>
          <w:rFonts w:ascii="Garamond" w:hAnsi="Garamond"/>
        </w:rPr>
        <w:t>license and permits</w:t>
      </w:r>
      <w:r w:rsidR="008225A1" w:rsidRPr="00F01843">
        <w:rPr>
          <w:rFonts w:ascii="Garamond" w:hAnsi="Garamond"/>
        </w:rPr>
        <w:t>,</w:t>
      </w:r>
      <w:r w:rsidR="007E510C" w:rsidRPr="00F01843">
        <w:rPr>
          <w:rFonts w:ascii="Garamond" w:hAnsi="Garamond"/>
        </w:rPr>
        <w:t xml:space="preserve"> intergov</w:t>
      </w:r>
      <w:r w:rsidR="008225A1" w:rsidRPr="00F01843">
        <w:rPr>
          <w:rFonts w:ascii="Garamond" w:hAnsi="Garamond"/>
        </w:rPr>
        <w:t>ernmental</w:t>
      </w:r>
      <w:r w:rsidR="007E510C" w:rsidRPr="00F01843">
        <w:rPr>
          <w:rFonts w:ascii="Garamond" w:hAnsi="Garamond"/>
        </w:rPr>
        <w:t xml:space="preserve"> revenue, </w:t>
      </w:r>
      <w:r w:rsidR="00E43D79" w:rsidRPr="00F01843">
        <w:rPr>
          <w:rFonts w:ascii="Garamond" w:hAnsi="Garamond"/>
        </w:rPr>
        <w:t xml:space="preserve">and </w:t>
      </w:r>
      <w:r w:rsidR="007E510C" w:rsidRPr="00F01843">
        <w:rPr>
          <w:rFonts w:ascii="Garamond" w:hAnsi="Garamond"/>
        </w:rPr>
        <w:t>service charges (sanitation and parking meters)</w:t>
      </w:r>
      <w:r w:rsidR="00E43D79" w:rsidRPr="00F01843">
        <w:rPr>
          <w:rFonts w:ascii="Garamond" w:hAnsi="Garamond"/>
        </w:rPr>
        <w:t xml:space="preserve">. Alyssa highlighted that </w:t>
      </w:r>
      <w:r w:rsidR="007E510C" w:rsidRPr="00F01843">
        <w:rPr>
          <w:rFonts w:ascii="Garamond" w:hAnsi="Garamond"/>
        </w:rPr>
        <w:t>fines and forfeits are much higher 29% of budget</w:t>
      </w:r>
      <w:r w:rsidR="00E43D79" w:rsidRPr="00F01843">
        <w:rPr>
          <w:rFonts w:ascii="Garamond" w:hAnsi="Garamond"/>
        </w:rPr>
        <w:t xml:space="preserve"> versus 7</w:t>
      </w:r>
      <w:r w:rsidR="00C25A92" w:rsidRPr="00F01843">
        <w:rPr>
          <w:rFonts w:ascii="Garamond" w:hAnsi="Garamond"/>
        </w:rPr>
        <w:t>% at</w:t>
      </w:r>
      <w:r w:rsidR="002323E6" w:rsidRPr="00F01843">
        <w:rPr>
          <w:rFonts w:ascii="Garamond" w:hAnsi="Garamond"/>
        </w:rPr>
        <w:t xml:space="preserve"> the same time in the prior year. This </w:t>
      </w:r>
      <w:r w:rsidR="00C25A92" w:rsidRPr="00F01843">
        <w:rPr>
          <w:rFonts w:ascii="Garamond" w:hAnsi="Garamond"/>
        </w:rPr>
        <w:t xml:space="preserve">increased figure, per Alyssa, is largely attributable to the figures </w:t>
      </w:r>
      <w:r w:rsidR="00297D6B" w:rsidRPr="00F01843">
        <w:rPr>
          <w:rFonts w:ascii="Garamond" w:hAnsi="Garamond"/>
        </w:rPr>
        <w:t xml:space="preserve">shown in the lines for </w:t>
      </w:r>
      <w:r w:rsidR="00C25A92" w:rsidRPr="00F01843">
        <w:rPr>
          <w:rFonts w:ascii="Garamond" w:hAnsi="Garamond"/>
        </w:rPr>
        <w:t xml:space="preserve">increased parking ticket collections and impounded and abandoned vehicles. </w:t>
      </w:r>
      <w:r w:rsidR="00297D6B" w:rsidRPr="00F01843">
        <w:rPr>
          <w:rFonts w:ascii="Garamond" w:hAnsi="Garamond"/>
        </w:rPr>
        <w:t>Lastly, Alyssa pointed out the Miscellaneous</w:t>
      </w:r>
      <w:r w:rsidR="001564D2" w:rsidRPr="00F01843">
        <w:rPr>
          <w:rFonts w:ascii="Garamond" w:hAnsi="Garamond"/>
        </w:rPr>
        <w:t xml:space="preserve"> 6-5 line of the report, </w:t>
      </w:r>
      <w:r w:rsidR="002E2A48" w:rsidRPr="00F01843">
        <w:rPr>
          <w:rFonts w:ascii="Garamond" w:hAnsi="Garamond"/>
        </w:rPr>
        <w:t>which shows a</w:t>
      </w:r>
      <w:r w:rsidR="007E510C" w:rsidRPr="00F01843">
        <w:rPr>
          <w:rFonts w:ascii="Garamond" w:hAnsi="Garamond"/>
        </w:rPr>
        <w:t xml:space="preserve"> </w:t>
      </w:r>
      <w:r w:rsidR="001564D2" w:rsidRPr="00F01843">
        <w:rPr>
          <w:rFonts w:ascii="Garamond" w:hAnsi="Garamond"/>
        </w:rPr>
        <w:t>$</w:t>
      </w:r>
      <w:r w:rsidR="007E510C" w:rsidRPr="00F01843">
        <w:rPr>
          <w:rFonts w:ascii="Garamond" w:hAnsi="Garamond"/>
        </w:rPr>
        <w:t>16m</w:t>
      </w:r>
      <w:r w:rsidR="001564D2" w:rsidRPr="00F01843">
        <w:rPr>
          <w:rFonts w:ascii="Garamond" w:hAnsi="Garamond"/>
        </w:rPr>
        <w:t xml:space="preserve"> figure</w:t>
      </w:r>
      <w:r w:rsidR="002E2A48" w:rsidRPr="00F01843">
        <w:rPr>
          <w:rFonts w:ascii="Garamond" w:hAnsi="Garamond"/>
        </w:rPr>
        <w:t xml:space="preserve">. That figure </w:t>
      </w:r>
      <w:r w:rsidR="007E510C" w:rsidRPr="00F01843">
        <w:rPr>
          <w:rFonts w:ascii="Garamond" w:hAnsi="Garamond"/>
        </w:rPr>
        <w:t>is higher than w</w:t>
      </w:r>
      <w:r w:rsidR="00270731" w:rsidRPr="00F01843">
        <w:rPr>
          <w:rFonts w:ascii="Garamond" w:hAnsi="Garamond"/>
        </w:rPr>
        <w:t xml:space="preserve">as </w:t>
      </w:r>
      <w:r w:rsidR="007E510C" w:rsidRPr="00F01843">
        <w:rPr>
          <w:rFonts w:ascii="Garamond" w:hAnsi="Garamond"/>
        </w:rPr>
        <w:t xml:space="preserve">projected </w:t>
      </w:r>
      <w:r w:rsidR="00270731" w:rsidRPr="00F01843">
        <w:rPr>
          <w:rFonts w:ascii="Garamond" w:hAnsi="Garamond"/>
        </w:rPr>
        <w:t xml:space="preserve">and represents </w:t>
      </w:r>
      <w:r w:rsidR="007E510C" w:rsidRPr="00F01843">
        <w:rPr>
          <w:rFonts w:ascii="Garamond" w:hAnsi="Garamond"/>
        </w:rPr>
        <w:t xml:space="preserve">a receipt </w:t>
      </w:r>
      <w:r w:rsidR="00270731" w:rsidRPr="00F01843">
        <w:rPr>
          <w:rFonts w:ascii="Garamond" w:hAnsi="Garamond"/>
        </w:rPr>
        <w:t xml:space="preserve">of $15m from the NOBC, which will be discussed </w:t>
      </w:r>
      <w:r w:rsidR="00F57C65" w:rsidRPr="00F01843">
        <w:rPr>
          <w:rFonts w:ascii="Garamond" w:hAnsi="Garamond"/>
        </w:rPr>
        <w:t xml:space="preserve">later in the REC. </w:t>
      </w:r>
    </w:p>
    <w:p w14:paraId="689B4B6E" w14:textId="57D1DDA5" w:rsidR="00E11CF0" w:rsidRPr="00F01843" w:rsidRDefault="00F57C65" w:rsidP="007830B0">
      <w:pPr>
        <w:pStyle w:val="ListParagraph"/>
        <w:rPr>
          <w:rFonts w:ascii="Garamond" w:hAnsi="Garamond"/>
        </w:rPr>
      </w:pPr>
      <w:r w:rsidRPr="00F01843">
        <w:rPr>
          <w:rFonts w:ascii="Garamond" w:hAnsi="Garamond"/>
        </w:rPr>
        <w:t xml:space="preserve">CAO Giarrusso asked if there were any questions, </w:t>
      </w:r>
      <w:r w:rsidR="007830B0" w:rsidRPr="00F01843">
        <w:rPr>
          <w:rFonts w:ascii="Garamond" w:hAnsi="Garamond"/>
        </w:rPr>
        <w:t>and hearing none, proceeded to the next agenda item.</w:t>
      </w:r>
    </w:p>
    <w:p w14:paraId="702622D5" w14:textId="77777777" w:rsidR="007E510C" w:rsidRPr="00F01843" w:rsidRDefault="007E510C" w:rsidP="00E11CF0">
      <w:pPr>
        <w:pStyle w:val="ListParagraph"/>
        <w:rPr>
          <w:rFonts w:ascii="Garamond" w:hAnsi="Garamond"/>
        </w:rPr>
      </w:pPr>
    </w:p>
    <w:p w14:paraId="1FC0C486" w14:textId="7D300466" w:rsidR="00E3506E" w:rsidRPr="00F01843" w:rsidRDefault="00E3506E" w:rsidP="00E3506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F01843">
        <w:rPr>
          <w:rFonts w:ascii="Garamond" w:hAnsi="Garamond"/>
        </w:rPr>
        <w:t>Updates to Revenue Projections</w:t>
      </w:r>
      <w:r w:rsidR="00401D6A" w:rsidRPr="00F01843">
        <w:rPr>
          <w:rFonts w:ascii="Garamond" w:hAnsi="Garamond"/>
        </w:rPr>
        <w:t xml:space="preserve"> Recognized January 27, 2026</w:t>
      </w:r>
    </w:p>
    <w:p w14:paraId="00F1DE3C" w14:textId="42DAF2E7" w:rsidR="006D17D9" w:rsidRPr="00F01843" w:rsidRDefault="007830B0" w:rsidP="00A22353">
      <w:pPr>
        <w:pStyle w:val="ListParagraph"/>
        <w:rPr>
          <w:rFonts w:ascii="Garamond" w:hAnsi="Garamond"/>
        </w:rPr>
      </w:pPr>
      <w:r w:rsidRPr="00F01843">
        <w:rPr>
          <w:rFonts w:ascii="Garamond" w:hAnsi="Garamond"/>
        </w:rPr>
        <w:t>CAO Giarrusso</w:t>
      </w:r>
      <w:r w:rsidR="003A46FB" w:rsidRPr="00F01843">
        <w:rPr>
          <w:rFonts w:ascii="Garamond" w:hAnsi="Garamond"/>
        </w:rPr>
        <w:t xml:space="preserve"> stated that </w:t>
      </w:r>
      <w:r w:rsidR="007E510C" w:rsidRPr="00F01843">
        <w:rPr>
          <w:rFonts w:ascii="Garamond" w:hAnsi="Garamond"/>
        </w:rPr>
        <w:t xml:space="preserve">there </w:t>
      </w:r>
      <w:r w:rsidR="0054716E" w:rsidRPr="00F01843">
        <w:rPr>
          <w:rFonts w:ascii="Garamond" w:hAnsi="Garamond"/>
        </w:rPr>
        <w:t>we</w:t>
      </w:r>
      <w:r w:rsidR="007E510C" w:rsidRPr="00F01843">
        <w:rPr>
          <w:rFonts w:ascii="Garamond" w:hAnsi="Garamond"/>
        </w:rPr>
        <w:t xml:space="preserve">re </w:t>
      </w:r>
      <w:r w:rsidR="006D17D9" w:rsidRPr="00F01843">
        <w:rPr>
          <w:rFonts w:ascii="Garamond" w:hAnsi="Garamond"/>
        </w:rPr>
        <w:t>several</w:t>
      </w:r>
      <w:r w:rsidR="007E510C" w:rsidRPr="00F01843">
        <w:rPr>
          <w:rFonts w:ascii="Garamond" w:hAnsi="Garamond"/>
        </w:rPr>
        <w:t xml:space="preserve"> components that ma</w:t>
      </w:r>
      <w:r w:rsidR="0054716E" w:rsidRPr="00F01843">
        <w:rPr>
          <w:rFonts w:ascii="Garamond" w:hAnsi="Garamond"/>
        </w:rPr>
        <w:t>d</w:t>
      </w:r>
      <w:r w:rsidR="003A46FB" w:rsidRPr="00F01843">
        <w:rPr>
          <w:rFonts w:ascii="Garamond" w:hAnsi="Garamond"/>
        </w:rPr>
        <w:t xml:space="preserve">e </w:t>
      </w:r>
      <w:r w:rsidR="007E510C" w:rsidRPr="00F01843">
        <w:rPr>
          <w:rFonts w:ascii="Garamond" w:hAnsi="Garamond"/>
        </w:rPr>
        <w:t xml:space="preserve">up </w:t>
      </w:r>
      <w:r w:rsidR="003A46FB" w:rsidRPr="00F01843">
        <w:rPr>
          <w:rFonts w:ascii="Garamond" w:hAnsi="Garamond"/>
        </w:rPr>
        <w:t xml:space="preserve">the </w:t>
      </w:r>
      <w:r w:rsidR="007E510C" w:rsidRPr="00F01843">
        <w:rPr>
          <w:rFonts w:ascii="Garamond" w:hAnsi="Garamond"/>
        </w:rPr>
        <w:t>addition</w:t>
      </w:r>
      <w:r w:rsidR="003A46FB" w:rsidRPr="00F01843">
        <w:rPr>
          <w:rFonts w:ascii="Garamond" w:hAnsi="Garamond"/>
        </w:rPr>
        <w:t xml:space="preserve">al one-time </w:t>
      </w:r>
      <w:r w:rsidR="007E510C" w:rsidRPr="00F01843">
        <w:rPr>
          <w:rFonts w:ascii="Garamond" w:hAnsi="Garamond"/>
        </w:rPr>
        <w:t xml:space="preserve">revenue </w:t>
      </w:r>
      <w:r w:rsidR="0054716E" w:rsidRPr="00F01843">
        <w:rPr>
          <w:rFonts w:ascii="Garamond" w:hAnsi="Garamond"/>
        </w:rPr>
        <w:t xml:space="preserve">the </w:t>
      </w:r>
      <w:proofErr w:type="gramStart"/>
      <w:r w:rsidR="0054716E" w:rsidRPr="00F01843">
        <w:rPr>
          <w:rFonts w:ascii="Garamond" w:hAnsi="Garamond"/>
        </w:rPr>
        <w:t>City</w:t>
      </w:r>
      <w:proofErr w:type="gramEnd"/>
      <w:r w:rsidR="0054716E" w:rsidRPr="00F01843">
        <w:rPr>
          <w:rFonts w:ascii="Garamond" w:hAnsi="Garamond"/>
        </w:rPr>
        <w:t xml:space="preserve"> had identified;</w:t>
      </w:r>
      <w:r w:rsidR="00C85D0F" w:rsidRPr="00F01843">
        <w:rPr>
          <w:rFonts w:ascii="Garamond" w:hAnsi="Garamond"/>
        </w:rPr>
        <w:t xml:space="preserve"> </w:t>
      </w:r>
      <w:r w:rsidR="00415960" w:rsidRPr="00F01843">
        <w:rPr>
          <w:rFonts w:ascii="Garamond" w:hAnsi="Garamond"/>
        </w:rPr>
        <w:t xml:space="preserve">the updates concern </w:t>
      </w:r>
      <w:r w:rsidR="00C85D0F" w:rsidRPr="00F01843">
        <w:rPr>
          <w:rFonts w:ascii="Garamond" w:hAnsi="Garamond"/>
        </w:rPr>
        <w:t xml:space="preserve">the </w:t>
      </w:r>
      <w:r w:rsidR="0054716E" w:rsidRPr="00F01843">
        <w:rPr>
          <w:rFonts w:ascii="Garamond" w:hAnsi="Garamond"/>
        </w:rPr>
        <w:t>Sewerage</w:t>
      </w:r>
      <w:r w:rsidR="00C85D0F" w:rsidRPr="00F01843">
        <w:rPr>
          <w:rFonts w:ascii="Garamond" w:hAnsi="Garamond"/>
        </w:rPr>
        <w:t xml:space="preserve"> and Water Board, the Wisner Trust, </w:t>
      </w:r>
      <w:r w:rsidR="00723904" w:rsidRPr="00F01843">
        <w:rPr>
          <w:rFonts w:ascii="Garamond" w:hAnsi="Garamond"/>
        </w:rPr>
        <w:t>ARPA (American Rescue Plan Act), and on parking enforcement.</w:t>
      </w:r>
    </w:p>
    <w:p w14:paraId="59110C46" w14:textId="77777777" w:rsidR="00227240" w:rsidRPr="00F01843" w:rsidRDefault="00227240" w:rsidP="00A22353">
      <w:pPr>
        <w:pStyle w:val="ListParagraph"/>
        <w:rPr>
          <w:rFonts w:ascii="Garamond" w:hAnsi="Garamond"/>
        </w:rPr>
      </w:pPr>
    </w:p>
    <w:p w14:paraId="3C68E40A" w14:textId="726435A1" w:rsidR="00A22353" w:rsidRPr="00F01843" w:rsidRDefault="0054716E" w:rsidP="00A22353">
      <w:pPr>
        <w:pStyle w:val="ListParagraph"/>
        <w:rPr>
          <w:rFonts w:ascii="Garamond" w:hAnsi="Garamond"/>
        </w:rPr>
      </w:pPr>
      <w:r w:rsidRPr="00F01843">
        <w:rPr>
          <w:rFonts w:ascii="Garamond" w:hAnsi="Garamond"/>
        </w:rPr>
        <w:t>Relative to the S&amp;WB</w:t>
      </w:r>
      <w:r w:rsidR="006309B1" w:rsidRPr="00F01843">
        <w:rPr>
          <w:rFonts w:ascii="Garamond" w:hAnsi="Garamond"/>
        </w:rPr>
        <w:t xml:space="preserve"> collections, </w:t>
      </w:r>
      <w:r w:rsidR="00415960" w:rsidRPr="00F01843">
        <w:rPr>
          <w:rFonts w:ascii="Garamond" w:hAnsi="Garamond"/>
        </w:rPr>
        <w:t xml:space="preserve">CAO stated that the S&amp;WB </w:t>
      </w:r>
      <w:r w:rsidR="00E648E1" w:rsidRPr="00F01843">
        <w:rPr>
          <w:rFonts w:ascii="Garamond" w:hAnsi="Garamond"/>
        </w:rPr>
        <w:t xml:space="preserve">has paid the </w:t>
      </w:r>
      <w:proofErr w:type="gramStart"/>
      <w:r w:rsidR="00E648E1" w:rsidRPr="00F01843">
        <w:rPr>
          <w:rFonts w:ascii="Garamond" w:hAnsi="Garamond"/>
        </w:rPr>
        <w:t>City</w:t>
      </w:r>
      <w:proofErr w:type="gramEnd"/>
      <w:r w:rsidR="00E648E1" w:rsidRPr="00F01843">
        <w:rPr>
          <w:rFonts w:ascii="Garamond" w:hAnsi="Garamond"/>
        </w:rPr>
        <w:t xml:space="preserve"> $27.2</w:t>
      </w:r>
      <w:r w:rsidR="00DB1FD4" w:rsidRPr="00F01843">
        <w:rPr>
          <w:rFonts w:ascii="Garamond" w:hAnsi="Garamond"/>
        </w:rPr>
        <w:t xml:space="preserve">m of the </w:t>
      </w:r>
      <w:r w:rsidR="00415960" w:rsidRPr="00F01843">
        <w:rPr>
          <w:rFonts w:ascii="Garamond" w:hAnsi="Garamond"/>
        </w:rPr>
        <w:t>$</w:t>
      </w:r>
      <w:r w:rsidR="006309B1" w:rsidRPr="00F01843">
        <w:rPr>
          <w:rFonts w:ascii="Garamond" w:hAnsi="Garamond"/>
        </w:rPr>
        <w:t>29.</w:t>
      </w:r>
      <w:r w:rsidR="00B16020">
        <w:rPr>
          <w:rFonts w:ascii="Garamond" w:hAnsi="Garamond"/>
        </w:rPr>
        <w:t>5</w:t>
      </w:r>
      <w:r w:rsidR="006309B1" w:rsidRPr="00F01843">
        <w:rPr>
          <w:rFonts w:ascii="Garamond" w:hAnsi="Garamond"/>
        </w:rPr>
        <w:t xml:space="preserve"> million </w:t>
      </w:r>
      <w:proofErr w:type="gramStart"/>
      <w:r w:rsidR="006309B1" w:rsidRPr="00F01843">
        <w:rPr>
          <w:rFonts w:ascii="Garamond" w:hAnsi="Garamond"/>
        </w:rPr>
        <w:t>dollars,</w:t>
      </w:r>
      <w:proofErr w:type="gramEnd"/>
      <w:r w:rsidR="006309B1" w:rsidRPr="00F01843">
        <w:rPr>
          <w:rFonts w:ascii="Garamond" w:hAnsi="Garamond"/>
        </w:rPr>
        <w:t xml:space="preserve"> </w:t>
      </w:r>
      <w:r w:rsidR="00DB1FD4" w:rsidRPr="00F01843">
        <w:rPr>
          <w:rFonts w:ascii="Garamond" w:hAnsi="Garamond"/>
        </w:rPr>
        <w:t xml:space="preserve">that they promised to remit. CAO added that the </w:t>
      </w:r>
      <w:proofErr w:type="gramStart"/>
      <w:r w:rsidR="00DB1FD4" w:rsidRPr="00F01843">
        <w:rPr>
          <w:rFonts w:ascii="Garamond" w:hAnsi="Garamond"/>
        </w:rPr>
        <w:t>City</w:t>
      </w:r>
      <w:proofErr w:type="gramEnd"/>
      <w:r w:rsidR="00DB1FD4" w:rsidRPr="00F01843">
        <w:rPr>
          <w:rFonts w:ascii="Garamond" w:hAnsi="Garamond"/>
        </w:rPr>
        <w:t xml:space="preserve"> has received </w:t>
      </w:r>
      <w:r w:rsidR="006309B1" w:rsidRPr="00F01843">
        <w:rPr>
          <w:rFonts w:ascii="Garamond" w:hAnsi="Garamond"/>
        </w:rPr>
        <w:t xml:space="preserve">another </w:t>
      </w:r>
      <w:r w:rsidR="00DB1FD4" w:rsidRPr="00F01843">
        <w:rPr>
          <w:rFonts w:ascii="Garamond" w:hAnsi="Garamond"/>
        </w:rPr>
        <w:t>$</w:t>
      </w:r>
      <w:r w:rsidR="006309B1" w:rsidRPr="00F01843">
        <w:rPr>
          <w:rFonts w:ascii="Garamond" w:hAnsi="Garamond"/>
        </w:rPr>
        <w:t>1.5</w:t>
      </w:r>
      <w:r w:rsidR="00DB1FD4" w:rsidRPr="00F01843">
        <w:rPr>
          <w:rFonts w:ascii="Garamond" w:hAnsi="Garamond"/>
        </w:rPr>
        <w:t>m</w:t>
      </w:r>
      <w:r w:rsidR="002416FC" w:rsidRPr="00F01843">
        <w:rPr>
          <w:rFonts w:ascii="Garamond" w:hAnsi="Garamond"/>
        </w:rPr>
        <w:t>, which</w:t>
      </w:r>
      <w:r w:rsidR="006309B1" w:rsidRPr="00F01843">
        <w:rPr>
          <w:rFonts w:ascii="Garamond" w:hAnsi="Garamond"/>
        </w:rPr>
        <w:t xml:space="preserve"> just came in this week as well</w:t>
      </w:r>
      <w:r w:rsidR="002416FC" w:rsidRPr="00F01843">
        <w:rPr>
          <w:rFonts w:ascii="Garamond" w:hAnsi="Garamond"/>
        </w:rPr>
        <w:t xml:space="preserve">, which puts the </w:t>
      </w:r>
      <w:proofErr w:type="gramStart"/>
      <w:r w:rsidR="002416FC" w:rsidRPr="00F01843">
        <w:rPr>
          <w:rFonts w:ascii="Garamond" w:hAnsi="Garamond"/>
        </w:rPr>
        <w:t>City</w:t>
      </w:r>
      <w:proofErr w:type="gramEnd"/>
      <w:r w:rsidR="002416FC" w:rsidRPr="00F01843">
        <w:rPr>
          <w:rFonts w:ascii="Garamond" w:hAnsi="Garamond"/>
        </w:rPr>
        <w:t xml:space="preserve"> </w:t>
      </w:r>
      <w:r w:rsidR="0092461C" w:rsidRPr="00F01843">
        <w:rPr>
          <w:rFonts w:ascii="Garamond" w:hAnsi="Garamond"/>
        </w:rPr>
        <w:t xml:space="preserve">at, or </w:t>
      </w:r>
      <w:r w:rsidR="002416FC" w:rsidRPr="00F01843">
        <w:rPr>
          <w:rFonts w:ascii="Garamond" w:hAnsi="Garamond"/>
        </w:rPr>
        <w:t>very close to</w:t>
      </w:r>
      <w:r w:rsidR="0092461C" w:rsidRPr="00F01843">
        <w:rPr>
          <w:rFonts w:ascii="Garamond" w:hAnsi="Garamond"/>
        </w:rPr>
        <w:t>,</w:t>
      </w:r>
      <w:r w:rsidR="002416FC" w:rsidRPr="00F01843">
        <w:rPr>
          <w:rFonts w:ascii="Garamond" w:hAnsi="Garamond"/>
        </w:rPr>
        <w:t xml:space="preserve"> the $29.</w:t>
      </w:r>
      <w:r w:rsidR="00B16020">
        <w:rPr>
          <w:rFonts w:ascii="Garamond" w:hAnsi="Garamond"/>
        </w:rPr>
        <w:t>5</w:t>
      </w:r>
      <w:r w:rsidR="002416FC" w:rsidRPr="00F01843">
        <w:rPr>
          <w:rFonts w:ascii="Garamond" w:hAnsi="Garamond"/>
        </w:rPr>
        <w:t>m figure</w:t>
      </w:r>
      <w:r w:rsidR="004F4AE5" w:rsidRPr="00F01843">
        <w:rPr>
          <w:rFonts w:ascii="Garamond" w:hAnsi="Garamond"/>
        </w:rPr>
        <w:t xml:space="preserve"> initially promised by S&amp;WB.</w:t>
      </w:r>
    </w:p>
    <w:p w14:paraId="64D38C0B" w14:textId="77777777" w:rsidR="00227240" w:rsidRPr="00F01843" w:rsidRDefault="00227240" w:rsidP="00A22353">
      <w:pPr>
        <w:pStyle w:val="ListParagraph"/>
        <w:rPr>
          <w:rFonts w:ascii="Garamond" w:hAnsi="Garamond"/>
        </w:rPr>
      </w:pPr>
    </w:p>
    <w:p w14:paraId="456DB408" w14:textId="3E7A17C4" w:rsidR="006944E2" w:rsidRPr="00F01843" w:rsidRDefault="004F4AE5" w:rsidP="00A22353">
      <w:pPr>
        <w:pStyle w:val="ListParagraph"/>
        <w:rPr>
          <w:rFonts w:ascii="Garamond" w:hAnsi="Garamond"/>
        </w:rPr>
      </w:pPr>
      <w:r w:rsidRPr="00F01843">
        <w:rPr>
          <w:rFonts w:ascii="Garamond" w:hAnsi="Garamond"/>
        </w:rPr>
        <w:t xml:space="preserve">CAO then </w:t>
      </w:r>
      <w:r w:rsidR="0092461C" w:rsidRPr="00F01843">
        <w:rPr>
          <w:rFonts w:ascii="Garamond" w:hAnsi="Garamond"/>
        </w:rPr>
        <w:t xml:space="preserve">discussed changes in </w:t>
      </w:r>
      <w:r w:rsidR="00167CB6" w:rsidRPr="00F01843">
        <w:rPr>
          <w:rFonts w:ascii="Garamond" w:hAnsi="Garamond"/>
        </w:rPr>
        <w:t xml:space="preserve">revenue projections to </w:t>
      </w:r>
      <w:r w:rsidRPr="00F01843">
        <w:rPr>
          <w:rFonts w:ascii="Garamond" w:hAnsi="Garamond"/>
        </w:rPr>
        <w:t xml:space="preserve">the </w:t>
      </w:r>
      <w:r w:rsidR="006944E2" w:rsidRPr="00F01843">
        <w:rPr>
          <w:rFonts w:ascii="Garamond" w:hAnsi="Garamond"/>
        </w:rPr>
        <w:t xml:space="preserve">Wisner </w:t>
      </w:r>
      <w:r w:rsidRPr="00F01843">
        <w:rPr>
          <w:rFonts w:ascii="Garamond" w:hAnsi="Garamond"/>
        </w:rPr>
        <w:t>funds</w:t>
      </w:r>
      <w:r w:rsidR="00167CB6" w:rsidRPr="00F01843">
        <w:rPr>
          <w:rFonts w:ascii="Garamond" w:hAnsi="Garamond"/>
        </w:rPr>
        <w:t>, revising the prior revenue projection downwards from $</w:t>
      </w:r>
      <w:r w:rsidR="006944E2" w:rsidRPr="00F01843">
        <w:rPr>
          <w:rFonts w:ascii="Garamond" w:hAnsi="Garamond"/>
        </w:rPr>
        <w:t>16.4</w:t>
      </w:r>
      <w:r w:rsidR="00167CB6" w:rsidRPr="00F01843">
        <w:rPr>
          <w:rFonts w:ascii="Garamond" w:hAnsi="Garamond"/>
        </w:rPr>
        <w:t>m</w:t>
      </w:r>
      <w:r w:rsidR="006944E2" w:rsidRPr="00F01843">
        <w:rPr>
          <w:rFonts w:ascii="Garamond" w:hAnsi="Garamond"/>
        </w:rPr>
        <w:t xml:space="preserve"> to </w:t>
      </w:r>
      <w:r w:rsidR="00167CB6" w:rsidRPr="00F01843">
        <w:rPr>
          <w:rFonts w:ascii="Garamond" w:hAnsi="Garamond"/>
        </w:rPr>
        <w:t>$</w:t>
      </w:r>
      <w:r w:rsidR="006944E2" w:rsidRPr="00F01843">
        <w:rPr>
          <w:rFonts w:ascii="Garamond" w:hAnsi="Garamond"/>
        </w:rPr>
        <w:t>14.1</w:t>
      </w:r>
      <w:r w:rsidR="00167CB6" w:rsidRPr="00F01843">
        <w:rPr>
          <w:rFonts w:ascii="Garamond" w:hAnsi="Garamond"/>
        </w:rPr>
        <w:t>m. CAO explained th</w:t>
      </w:r>
      <w:r w:rsidR="00AB165F" w:rsidRPr="00F01843">
        <w:rPr>
          <w:rFonts w:ascii="Garamond" w:hAnsi="Garamond"/>
        </w:rPr>
        <w:t>at this revision occurred</w:t>
      </w:r>
      <w:r w:rsidR="006944E2" w:rsidRPr="00F01843">
        <w:rPr>
          <w:rFonts w:ascii="Garamond" w:hAnsi="Garamond"/>
        </w:rPr>
        <w:t xml:space="preserve"> because the funds on hand were projected to be </w:t>
      </w:r>
      <w:r w:rsidR="00AB165F" w:rsidRPr="00F01843">
        <w:rPr>
          <w:rFonts w:ascii="Garamond" w:hAnsi="Garamond"/>
        </w:rPr>
        <w:t>$</w:t>
      </w:r>
      <w:r w:rsidR="006944E2" w:rsidRPr="00F01843">
        <w:rPr>
          <w:rFonts w:ascii="Garamond" w:hAnsi="Garamond"/>
        </w:rPr>
        <w:t xml:space="preserve">7.6m, </w:t>
      </w:r>
      <w:r w:rsidR="00802568" w:rsidRPr="00F01843">
        <w:rPr>
          <w:rFonts w:ascii="Garamond" w:hAnsi="Garamond"/>
        </w:rPr>
        <w:t xml:space="preserve">but the funds on hand were </w:t>
      </w:r>
      <w:proofErr w:type="gramStart"/>
      <w:r w:rsidR="00802568" w:rsidRPr="00F01843">
        <w:rPr>
          <w:rFonts w:ascii="Garamond" w:hAnsi="Garamond"/>
        </w:rPr>
        <w:t>actually $</w:t>
      </w:r>
      <w:proofErr w:type="gramEnd"/>
      <w:r w:rsidR="006944E2" w:rsidRPr="00F01843">
        <w:rPr>
          <w:rFonts w:ascii="Garamond" w:hAnsi="Garamond"/>
        </w:rPr>
        <w:t>11m dollars.</w:t>
      </w:r>
      <w:r w:rsidR="00556A9A" w:rsidRPr="00F01843">
        <w:rPr>
          <w:rFonts w:ascii="Garamond" w:hAnsi="Garamond"/>
        </w:rPr>
        <w:t xml:space="preserve"> CAO thanked the council for stopping any related spending and ensuring that money remained cash in hand.</w:t>
      </w:r>
      <w:r w:rsidR="006944E2" w:rsidRPr="00F01843">
        <w:rPr>
          <w:rFonts w:ascii="Garamond" w:hAnsi="Garamond"/>
        </w:rPr>
        <w:t xml:space="preserve"> </w:t>
      </w:r>
      <w:r w:rsidR="00556A9A" w:rsidRPr="00F01843">
        <w:rPr>
          <w:rFonts w:ascii="Garamond" w:hAnsi="Garamond"/>
        </w:rPr>
        <w:t xml:space="preserve">CAO stated that </w:t>
      </w:r>
      <w:r w:rsidR="00597517" w:rsidRPr="00F01843">
        <w:rPr>
          <w:rFonts w:ascii="Garamond" w:hAnsi="Garamond"/>
        </w:rPr>
        <w:t xml:space="preserve">revenue </w:t>
      </w:r>
      <w:r w:rsidR="00556A9A" w:rsidRPr="00F01843">
        <w:rPr>
          <w:rFonts w:ascii="Garamond" w:hAnsi="Garamond"/>
        </w:rPr>
        <w:t xml:space="preserve">was also being </w:t>
      </w:r>
      <w:r w:rsidR="00597517" w:rsidRPr="00F01843">
        <w:rPr>
          <w:rFonts w:ascii="Garamond" w:hAnsi="Garamond"/>
        </w:rPr>
        <w:t>project</w:t>
      </w:r>
      <w:r w:rsidR="00556A9A" w:rsidRPr="00F01843">
        <w:rPr>
          <w:rFonts w:ascii="Garamond" w:hAnsi="Garamond"/>
        </w:rPr>
        <w:t xml:space="preserve">ed </w:t>
      </w:r>
      <w:r w:rsidR="00597517" w:rsidRPr="00F01843">
        <w:rPr>
          <w:rFonts w:ascii="Garamond" w:hAnsi="Garamond"/>
        </w:rPr>
        <w:t>down a bit</w:t>
      </w:r>
      <w:r w:rsidR="00556A9A" w:rsidRPr="00F01843">
        <w:rPr>
          <w:rFonts w:ascii="Garamond" w:hAnsi="Garamond"/>
        </w:rPr>
        <w:t xml:space="preserve"> given </w:t>
      </w:r>
      <w:r w:rsidR="00307C62" w:rsidRPr="00F01843">
        <w:rPr>
          <w:rFonts w:ascii="Garamond" w:hAnsi="Garamond"/>
        </w:rPr>
        <w:t>fluctuations in the oil market.</w:t>
      </w:r>
      <w:r w:rsidR="00597517" w:rsidRPr="00F01843">
        <w:rPr>
          <w:rFonts w:ascii="Garamond" w:hAnsi="Garamond"/>
        </w:rPr>
        <w:t xml:space="preserve"> </w:t>
      </w:r>
      <w:r w:rsidR="00307C62" w:rsidRPr="00F01843">
        <w:rPr>
          <w:rFonts w:ascii="Garamond" w:hAnsi="Garamond"/>
        </w:rPr>
        <w:t>CAO then stated that t</w:t>
      </w:r>
      <w:r w:rsidR="00597517" w:rsidRPr="00F01843">
        <w:rPr>
          <w:rFonts w:ascii="Garamond" w:hAnsi="Garamond"/>
        </w:rPr>
        <w:t xml:space="preserve">he </w:t>
      </w:r>
      <w:r w:rsidR="00307C62" w:rsidRPr="00F01843">
        <w:rPr>
          <w:rFonts w:ascii="Garamond" w:hAnsi="Garamond"/>
        </w:rPr>
        <w:t>biggest</w:t>
      </w:r>
      <w:r w:rsidR="00597517" w:rsidRPr="00F01843">
        <w:rPr>
          <w:rFonts w:ascii="Garamond" w:hAnsi="Garamond"/>
        </w:rPr>
        <w:t xml:space="preserve"> hit to this </w:t>
      </w:r>
      <w:r w:rsidR="00307C62" w:rsidRPr="00F01843">
        <w:rPr>
          <w:rFonts w:ascii="Garamond" w:hAnsi="Garamond"/>
        </w:rPr>
        <w:t xml:space="preserve">number </w:t>
      </w:r>
      <w:r w:rsidR="00597517" w:rsidRPr="00F01843">
        <w:rPr>
          <w:rFonts w:ascii="Garamond" w:hAnsi="Garamond"/>
        </w:rPr>
        <w:t>has been the fe</w:t>
      </w:r>
      <w:r w:rsidR="00307C62" w:rsidRPr="00F01843">
        <w:rPr>
          <w:rFonts w:ascii="Garamond" w:hAnsi="Garamond"/>
        </w:rPr>
        <w:t>d</w:t>
      </w:r>
      <w:r w:rsidR="00597517" w:rsidRPr="00F01843">
        <w:rPr>
          <w:rFonts w:ascii="Garamond" w:hAnsi="Garamond"/>
        </w:rPr>
        <w:t>eral tax return</w:t>
      </w:r>
      <w:r w:rsidR="00307C62" w:rsidRPr="00F01843">
        <w:rPr>
          <w:rFonts w:ascii="Garamond" w:hAnsi="Garamond"/>
        </w:rPr>
        <w:t xml:space="preserve"> issue</w:t>
      </w:r>
      <w:r w:rsidR="00597517" w:rsidRPr="00F01843">
        <w:rPr>
          <w:rFonts w:ascii="Garamond" w:hAnsi="Garamond"/>
        </w:rPr>
        <w:t>, which will remain in abeyance</w:t>
      </w:r>
      <w:r w:rsidR="004153C9" w:rsidRPr="00F01843">
        <w:rPr>
          <w:rFonts w:ascii="Garamond" w:hAnsi="Garamond"/>
        </w:rPr>
        <w:t xml:space="preserve"> </w:t>
      </w:r>
      <w:proofErr w:type="gramStart"/>
      <w:r w:rsidR="004153C9" w:rsidRPr="00F01843">
        <w:rPr>
          <w:rFonts w:ascii="Garamond" w:hAnsi="Garamond"/>
        </w:rPr>
        <w:t>as long as</w:t>
      </w:r>
      <w:proofErr w:type="gramEnd"/>
      <w:r w:rsidR="004153C9" w:rsidRPr="00F01843">
        <w:rPr>
          <w:rFonts w:ascii="Garamond" w:hAnsi="Garamond"/>
        </w:rPr>
        <w:t xml:space="preserve"> the case remains in litigation. </w:t>
      </w:r>
      <w:r w:rsidR="00F268E0" w:rsidRPr="00F01843">
        <w:rPr>
          <w:rFonts w:ascii="Garamond" w:hAnsi="Garamond"/>
        </w:rPr>
        <w:t>Thus,</w:t>
      </w:r>
      <w:r w:rsidR="004153C9" w:rsidRPr="00F01843">
        <w:rPr>
          <w:rFonts w:ascii="Garamond" w:hAnsi="Garamond"/>
        </w:rPr>
        <w:t xml:space="preserve"> </w:t>
      </w:r>
      <w:r w:rsidR="00307C62" w:rsidRPr="00F01843">
        <w:rPr>
          <w:rFonts w:ascii="Garamond" w:hAnsi="Garamond"/>
        </w:rPr>
        <w:t xml:space="preserve">the City felt it was </w:t>
      </w:r>
      <w:r w:rsidR="004153C9" w:rsidRPr="00F01843">
        <w:rPr>
          <w:rFonts w:ascii="Garamond" w:hAnsi="Garamond"/>
        </w:rPr>
        <w:t xml:space="preserve">prudent to </w:t>
      </w:r>
      <w:r w:rsidR="00216E2C" w:rsidRPr="00F01843">
        <w:rPr>
          <w:rFonts w:ascii="Garamond" w:hAnsi="Garamond"/>
        </w:rPr>
        <w:t xml:space="preserve">take the addition of the $3.4m </w:t>
      </w:r>
      <w:r w:rsidR="00403D72" w:rsidRPr="00F01843">
        <w:rPr>
          <w:rFonts w:ascii="Garamond" w:hAnsi="Garamond"/>
        </w:rPr>
        <w:t xml:space="preserve">(the difference in funds in hand) </w:t>
      </w:r>
      <w:r w:rsidR="00216E2C" w:rsidRPr="00F01843">
        <w:rPr>
          <w:rFonts w:ascii="Garamond" w:hAnsi="Garamond"/>
        </w:rPr>
        <w:t xml:space="preserve">and </w:t>
      </w:r>
      <w:r w:rsidR="000224A5" w:rsidRPr="00F01843">
        <w:rPr>
          <w:rFonts w:ascii="Garamond" w:hAnsi="Garamond"/>
        </w:rPr>
        <w:t>remove</w:t>
      </w:r>
      <w:r w:rsidR="00216E2C" w:rsidRPr="00F01843">
        <w:rPr>
          <w:rFonts w:ascii="Garamond" w:hAnsi="Garamond"/>
        </w:rPr>
        <w:t xml:space="preserve"> </w:t>
      </w:r>
      <w:proofErr w:type="gramStart"/>
      <w:r w:rsidR="00216E2C" w:rsidRPr="00F01843">
        <w:rPr>
          <w:rFonts w:ascii="Garamond" w:hAnsi="Garamond"/>
        </w:rPr>
        <w:t xml:space="preserve">the </w:t>
      </w:r>
      <w:r w:rsidR="002943AA" w:rsidRPr="00F01843">
        <w:rPr>
          <w:rFonts w:ascii="Garamond" w:hAnsi="Garamond"/>
        </w:rPr>
        <w:t>roughly</w:t>
      </w:r>
      <w:proofErr w:type="gramEnd"/>
      <w:r w:rsidR="002943AA" w:rsidRPr="00F01843">
        <w:rPr>
          <w:rFonts w:ascii="Garamond" w:hAnsi="Garamond"/>
        </w:rPr>
        <w:t xml:space="preserve"> $6m (2026 revenue and federal tax return combined figures)</w:t>
      </w:r>
      <w:r w:rsidR="000224A5" w:rsidRPr="00F01843">
        <w:rPr>
          <w:rFonts w:ascii="Garamond" w:hAnsi="Garamond"/>
        </w:rPr>
        <w:t>,</w:t>
      </w:r>
      <w:r w:rsidR="00216E2C" w:rsidRPr="00F01843">
        <w:rPr>
          <w:rFonts w:ascii="Garamond" w:hAnsi="Garamond"/>
        </w:rPr>
        <w:t xml:space="preserve"> leaving the revision to the Wisner figure at </w:t>
      </w:r>
      <w:r w:rsidR="008C0E91" w:rsidRPr="00F01843">
        <w:rPr>
          <w:rFonts w:ascii="Garamond" w:hAnsi="Garamond"/>
        </w:rPr>
        <w:t>-</w:t>
      </w:r>
      <w:r w:rsidR="00216E2C" w:rsidRPr="00F01843">
        <w:rPr>
          <w:rFonts w:ascii="Garamond" w:hAnsi="Garamond"/>
        </w:rPr>
        <w:t>$</w:t>
      </w:r>
      <w:r w:rsidR="008C0E91" w:rsidRPr="00F01843">
        <w:rPr>
          <w:rFonts w:ascii="Garamond" w:hAnsi="Garamond"/>
        </w:rPr>
        <w:t>2.3</w:t>
      </w:r>
      <w:r w:rsidR="00216E2C" w:rsidRPr="00F01843">
        <w:rPr>
          <w:rFonts w:ascii="Garamond" w:hAnsi="Garamond"/>
        </w:rPr>
        <w:t>m</w:t>
      </w:r>
      <w:r w:rsidR="008C0E91" w:rsidRPr="00F01843">
        <w:rPr>
          <w:rFonts w:ascii="Garamond" w:hAnsi="Garamond"/>
        </w:rPr>
        <w:t>.</w:t>
      </w:r>
    </w:p>
    <w:p w14:paraId="64B9DBA7" w14:textId="77777777" w:rsidR="00227240" w:rsidRPr="00F01843" w:rsidRDefault="002943AA" w:rsidP="00A22353">
      <w:pPr>
        <w:pStyle w:val="ListParagraph"/>
        <w:rPr>
          <w:rFonts w:ascii="Garamond" w:hAnsi="Garamond"/>
        </w:rPr>
      </w:pPr>
      <w:r w:rsidRPr="00F01843">
        <w:rPr>
          <w:rFonts w:ascii="Garamond" w:hAnsi="Garamond"/>
        </w:rPr>
        <w:t xml:space="preserve">Next, CAO turned to ARPA. </w:t>
      </w:r>
    </w:p>
    <w:p w14:paraId="49375A77" w14:textId="77777777" w:rsidR="00227240" w:rsidRPr="00F01843" w:rsidRDefault="00227240" w:rsidP="00A22353">
      <w:pPr>
        <w:pStyle w:val="ListParagraph"/>
        <w:rPr>
          <w:rFonts w:ascii="Garamond" w:hAnsi="Garamond"/>
        </w:rPr>
      </w:pPr>
    </w:p>
    <w:p w14:paraId="54BB2B65" w14:textId="349EB357" w:rsidR="008C0E91" w:rsidRPr="00F01843" w:rsidRDefault="00227240" w:rsidP="00A22353">
      <w:pPr>
        <w:pStyle w:val="ListParagraph"/>
        <w:rPr>
          <w:rFonts w:ascii="Garamond" w:hAnsi="Garamond"/>
        </w:rPr>
      </w:pPr>
      <w:r w:rsidRPr="00F01843">
        <w:rPr>
          <w:rFonts w:ascii="Garamond" w:hAnsi="Garamond"/>
        </w:rPr>
        <w:t>Per CAO, t</w:t>
      </w:r>
      <w:r w:rsidR="008C0E91" w:rsidRPr="00F01843">
        <w:rPr>
          <w:rFonts w:ascii="Garamond" w:hAnsi="Garamond"/>
        </w:rPr>
        <w:t xml:space="preserve">here were </w:t>
      </w:r>
      <w:proofErr w:type="gramStart"/>
      <w:r w:rsidR="008C0E91" w:rsidRPr="00F01843">
        <w:rPr>
          <w:rFonts w:ascii="Garamond" w:hAnsi="Garamond"/>
        </w:rPr>
        <w:t>a number of</w:t>
      </w:r>
      <w:proofErr w:type="gramEnd"/>
      <w:r w:rsidR="008C0E91" w:rsidRPr="00F01843">
        <w:rPr>
          <w:rFonts w:ascii="Garamond" w:hAnsi="Garamond"/>
        </w:rPr>
        <w:t xml:space="preserve"> programs in ARPA that were initially cut </w:t>
      </w:r>
      <w:proofErr w:type="gramStart"/>
      <w:r w:rsidR="008C0E91" w:rsidRPr="00F01843">
        <w:rPr>
          <w:rFonts w:ascii="Garamond" w:hAnsi="Garamond"/>
        </w:rPr>
        <w:t>as a result of</w:t>
      </w:r>
      <w:proofErr w:type="gramEnd"/>
      <w:r w:rsidR="008C0E91" w:rsidRPr="00F01843">
        <w:rPr>
          <w:rFonts w:ascii="Garamond" w:hAnsi="Garamond"/>
        </w:rPr>
        <w:t xml:space="preserve"> mayoral policy. That ultimate number</w:t>
      </w:r>
      <w:r w:rsidR="00095ABB" w:rsidRPr="00F01843">
        <w:rPr>
          <w:rFonts w:ascii="Garamond" w:hAnsi="Garamond"/>
        </w:rPr>
        <w:t>, which</w:t>
      </w:r>
      <w:r w:rsidR="008C0E91" w:rsidRPr="00F01843">
        <w:rPr>
          <w:rFonts w:ascii="Garamond" w:hAnsi="Garamond"/>
        </w:rPr>
        <w:t xml:space="preserve"> started at </w:t>
      </w:r>
      <w:r w:rsidR="00095ABB" w:rsidRPr="00F01843">
        <w:rPr>
          <w:rFonts w:ascii="Garamond" w:hAnsi="Garamond"/>
        </w:rPr>
        <w:t>$</w:t>
      </w:r>
      <w:r w:rsidR="008C0E91" w:rsidRPr="00F01843">
        <w:rPr>
          <w:rFonts w:ascii="Garamond" w:hAnsi="Garamond"/>
        </w:rPr>
        <w:t xml:space="preserve">14.75m has now been reduced to </w:t>
      </w:r>
      <w:r w:rsidR="00095ABB" w:rsidRPr="00F01843">
        <w:rPr>
          <w:rFonts w:ascii="Garamond" w:hAnsi="Garamond"/>
        </w:rPr>
        <w:t>$</w:t>
      </w:r>
      <w:r w:rsidR="008C0E91" w:rsidRPr="00F01843">
        <w:rPr>
          <w:rFonts w:ascii="Garamond" w:hAnsi="Garamond"/>
        </w:rPr>
        <w:t xml:space="preserve">9.3m. As a result of the fact that many programs retained their funding, </w:t>
      </w:r>
      <w:r w:rsidR="00855FBD" w:rsidRPr="00F01843">
        <w:rPr>
          <w:rFonts w:ascii="Garamond" w:hAnsi="Garamond"/>
        </w:rPr>
        <w:t xml:space="preserve">the </w:t>
      </w:r>
      <w:proofErr w:type="gramStart"/>
      <w:r w:rsidR="00855FBD" w:rsidRPr="00F01843">
        <w:rPr>
          <w:rFonts w:ascii="Garamond" w:hAnsi="Garamond"/>
        </w:rPr>
        <w:t>City</w:t>
      </w:r>
      <w:proofErr w:type="gramEnd"/>
      <w:r w:rsidR="008C0E91" w:rsidRPr="00F01843">
        <w:rPr>
          <w:rFonts w:ascii="Garamond" w:hAnsi="Garamond"/>
        </w:rPr>
        <w:t xml:space="preserve"> felt it prudent to reduce the number down to about </w:t>
      </w:r>
      <w:r w:rsidR="00855FBD" w:rsidRPr="00F01843">
        <w:rPr>
          <w:rFonts w:ascii="Garamond" w:hAnsi="Garamond"/>
        </w:rPr>
        <w:t>$</w:t>
      </w:r>
      <w:r w:rsidR="008C0E91" w:rsidRPr="00F01843">
        <w:rPr>
          <w:rFonts w:ascii="Garamond" w:hAnsi="Garamond"/>
        </w:rPr>
        <w:t>9</w:t>
      </w:r>
      <w:r w:rsidR="00855FBD" w:rsidRPr="00F01843">
        <w:rPr>
          <w:rFonts w:ascii="Garamond" w:hAnsi="Garamond"/>
        </w:rPr>
        <w:t>.3</w:t>
      </w:r>
      <w:r w:rsidR="008C0E91" w:rsidRPr="00F01843">
        <w:rPr>
          <w:rFonts w:ascii="Garamond" w:hAnsi="Garamond"/>
        </w:rPr>
        <w:t>m.</w:t>
      </w:r>
    </w:p>
    <w:p w14:paraId="7E351393" w14:textId="4B71BA11" w:rsidR="008C0E91" w:rsidRPr="00F01843" w:rsidRDefault="00855FBD" w:rsidP="00A22353">
      <w:pPr>
        <w:pStyle w:val="ListParagraph"/>
        <w:rPr>
          <w:rFonts w:ascii="Garamond" w:hAnsi="Garamond"/>
        </w:rPr>
      </w:pPr>
      <w:r w:rsidRPr="00F01843">
        <w:rPr>
          <w:rFonts w:ascii="Garamond" w:hAnsi="Garamond"/>
        </w:rPr>
        <w:lastRenderedPageBreak/>
        <w:t>CAO stated that p</w:t>
      </w:r>
      <w:r w:rsidR="008C0E91" w:rsidRPr="00F01843">
        <w:rPr>
          <w:rFonts w:ascii="Garamond" w:hAnsi="Garamond"/>
        </w:rPr>
        <w:t xml:space="preserve">arking collections remain about right where we predicted. According to our internal folks </w:t>
      </w:r>
      <w:r w:rsidR="00284F19" w:rsidRPr="00F01843">
        <w:rPr>
          <w:rFonts w:ascii="Garamond" w:hAnsi="Garamond"/>
        </w:rPr>
        <w:t>the numbers remain on track</w:t>
      </w:r>
      <w:r w:rsidR="008C0E91" w:rsidRPr="00F01843">
        <w:rPr>
          <w:rFonts w:ascii="Garamond" w:hAnsi="Garamond"/>
        </w:rPr>
        <w:t>.</w:t>
      </w:r>
    </w:p>
    <w:p w14:paraId="085CB1C4" w14:textId="77777777" w:rsidR="008C0E91" w:rsidRPr="00F01843" w:rsidRDefault="008C0E91" w:rsidP="00A22353">
      <w:pPr>
        <w:pStyle w:val="ListParagraph"/>
        <w:rPr>
          <w:rFonts w:ascii="Garamond" w:hAnsi="Garamond"/>
        </w:rPr>
      </w:pPr>
    </w:p>
    <w:p w14:paraId="1CF4DD2C" w14:textId="347AA7ED" w:rsidR="008C0E91" w:rsidRPr="00F01843" w:rsidRDefault="00B30B10" w:rsidP="00576EB3">
      <w:pPr>
        <w:pStyle w:val="ListParagraph"/>
        <w:rPr>
          <w:rFonts w:ascii="Garamond" w:hAnsi="Garamond"/>
        </w:rPr>
      </w:pPr>
      <w:r w:rsidRPr="00F01843">
        <w:rPr>
          <w:rFonts w:ascii="Garamond" w:hAnsi="Garamond"/>
        </w:rPr>
        <w:t>CAO then called on Councilmember Harris</w:t>
      </w:r>
      <w:r w:rsidR="00402EFE" w:rsidRPr="00F01843">
        <w:rPr>
          <w:rFonts w:ascii="Garamond" w:hAnsi="Garamond"/>
        </w:rPr>
        <w:t xml:space="preserve"> who asked about the progress </w:t>
      </w:r>
      <w:r w:rsidR="008C0E91" w:rsidRPr="00F01843">
        <w:rPr>
          <w:rFonts w:ascii="Garamond" w:hAnsi="Garamond"/>
        </w:rPr>
        <w:t>o</w:t>
      </w:r>
      <w:r w:rsidR="00402EFE" w:rsidRPr="00F01843">
        <w:rPr>
          <w:rFonts w:ascii="Garamond" w:hAnsi="Garamond"/>
        </w:rPr>
        <w:t xml:space="preserve">f the </w:t>
      </w:r>
      <w:r w:rsidR="00576EB3" w:rsidRPr="00F01843">
        <w:rPr>
          <w:rFonts w:ascii="Garamond" w:hAnsi="Garamond"/>
        </w:rPr>
        <w:t xml:space="preserve">City’s </w:t>
      </w:r>
      <w:r w:rsidR="00402EFE" w:rsidRPr="00F01843">
        <w:rPr>
          <w:rFonts w:ascii="Garamond" w:hAnsi="Garamond"/>
        </w:rPr>
        <w:t>plan to</w:t>
      </w:r>
      <w:r w:rsidR="008C0E91" w:rsidRPr="00F01843">
        <w:rPr>
          <w:rFonts w:ascii="Garamond" w:hAnsi="Garamond"/>
        </w:rPr>
        <w:t xml:space="preserve"> </w:t>
      </w:r>
      <w:r w:rsidR="00402EFE" w:rsidRPr="00F01843">
        <w:rPr>
          <w:rFonts w:ascii="Garamond" w:hAnsi="Garamond"/>
        </w:rPr>
        <w:t>hire</w:t>
      </w:r>
      <w:r w:rsidR="00576EB3" w:rsidRPr="00F01843">
        <w:rPr>
          <w:rFonts w:ascii="Garamond" w:hAnsi="Garamond"/>
        </w:rPr>
        <w:t xml:space="preserve"> an additional</w:t>
      </w:r>
      <w:r w:rsidR="008C0E91" w:rsidRPr="00F01843">
        <w:rPr>
          <w:rFonts w:ascii="Garamond" w:hAnsi="Garamond"/>
        </w:rPr>
        <w:t xml:space="preserve"> 50 parking enforcement officers. </w:t>
      </w:r>
      <w:r w:rsidR="00576EB3" w:rsidRPr="00F01843">
        <w:rPr>
          <w:rFonts w:ascii="Garamond" w:hAnsi="Garamond"/>
        </w:rPr>
        <w:t xml:space="preserve">CAO stated that </w:t>
      </w:r>
      <w:r w:rsidR="00AE2144" w:rsidRPr="00F01843">
        <w:rPr>
          <w:rFonts w:ascii="Garamond" w:hAnsi="Garamond"/>
        </w:rPr>
        <w:t xml:space="preserve">there are two different things happening right now. First, tomorrow </w:t>
      </w:r>
      <w:r w:rsidR="00576EB3" w:rsidRPr="00F01843">
        <w:rPr>
          <w:rFonts w:ascii="Garamond" w:hAnsi="Garamond"/>
        </w:rPr>
        <w:t>the c</w:t>
      </w:r>
      <w:r w:rsidR="008C0E91" w:rsidRPr="00F01843">
        <w:rPr>
          <w:rFonts w:ascii="Garamond" w:hAnsi="Garamond"/>
        </w:rPr>
        <w:t xml:space="preserve">ouncil will introduce moving parking over to </w:t>
      </w:r>
      <w:r w:rsidR="00EF106D" w:rsidRPr="00F01843">
        <w:rPr>
          <w:rFonts w:ascii="Garamond" w:hAnsi="Garamond"/>
        </w:rPr>
        <w:t xml:space="preserve">NOPD, and </w:t>
      </w:r>
      <w:r w:rsidR="0032069E" w:rsidRPr="00F01843">
        <w:rPr>
          <w:rFonts w:ascii="Garamond" w:hAnsi="Garamond"/>
        </w:rPr>
        <w:t>the hiring process should start in short order commensurate with or after the transfer. A</w:t>
      </w:r>
      <w:r w:rsidR="00EF106D" w:rsidRPr="00F01843">
        <w:rPr>
          <w:rFonts w:ascii="Garamond" w:hAnsi="Garamond"/>
        </w:rPr>
        <w:t xml:space="preserve">fter that transfer, we should see additional hires for this context around July. </w:t>
      </w:r>
      <w:r w:rsidR="0032069E" w:rsidRPr="00F01843">
        <w:rPr>
          <w:rFonts w:ascii="Garamond" w:hAnsi="Garamond"/>
        </w:rPr>
        <w:t xml:space="preserve">CAO also </w:t>
      </w:r>
      <w:r w:rsidR="00227240" w:rsidRPr="00F01843">
        <w:rPr>
          <w:rFonts w:ascii="Garamond" w:hAnsi="Garamond"/>
        </w:rPr>
        <w:t xml:space="preserve">stated that just </w:t>
      </w:r>
      <w:r w:rsidR="00F268E0" w:rsidRPr="00F01843">
        <w:rPr>
          <w:rFonts w:ascii="Garamond" w:hAnsi="Garamond"/>
        </w:rPr>
        <w:t>because of</w:t>
      </w:r>
      <w:r w:rsidR="00227240" w:rsidRPr="00F01843">
        <w:rPr>
          <w:rFonts w:ascii="Garamond" w:hAnsi="Garamond"/>
        </w:rPr>
        <w:t xml:space="preserve"> better enforcement already in the first quarter of this year, the </w:t>
      </w:r>
      <w:proofErr w:type="gramStart"/>
      <w:r w:rsidR="00227240" w:rsidRPr="00F01843">
        <w:rPr>
          <w:rFonts w:ascii="Garamond" w:hAnsi="Garamond"/>
        </w:rPr>
        <w:t>City</w:t>
      </w:r>
      <w:proofErr w:type="gramEnd"/>
      <w:r w:rsidR="00227240" w:rsidRPr="00F01843">
        <w:rPr>
          <w:rFonts w:ascii="Garamond" w:hAnsi="Garamond"/>
        </w:rPr>
        <w:t xml:space="preserve"> is ahead of forecasts and expects to remain on track.</w:t>
      </w:r>
    </w:p>
    <w:p w14:paraId="1D7D68EE" w14:textId="77777777" w:rsidR="007442C3" w:rsidRPr="00F01843" w:rsidRDefault="007442C3" w:rsidP="00A22353">
      <w:pPr>
        <w:pStyle w:val="ListParagraph"/>
        <w:rPr>
          <w:rFonts w:ascii="Garamond" w:hAnsi="Garamond"/>
        </w:rPr>
      </w:pPr>
    </w:p>
    <w:p w14:paraId="38E290FB" w14:textId="77777777" w:rsidR="007E510C" w:rsidRPr="00F01843" w:rsidRDefault="007E510C" w:rsidP="00A22353">
      <w:pPr>
        <w:pStyle w:val="ListParagraph"/>
        <w:rPr>
          <w:rFonts w:ascii="Garamond" w:hAnsi="Garamond"/>
        </w:rPr>
      </w:pPr>
    </w:p>
    <w:p w14:paraId="5E9898CB" w14:textId="0C9F9F98" w:rsidR="00401D6A" w:rsidRPr="00F01843" w:rsidRDefault="00401D6A" w:rsidP="00E3506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F01843">
        <w:rPr>
          <w:rFonts w:ascii="Garamond" w:hAnsi="Garamond"/>
        </w:rPr>
        <w:t>Recognition of New Revenue Projections</w:t>
      </w:r>
    </w:p>
    <w:p w14:paraId="73194358" w14:textId="41C6414F" w:rsidR="00336294" w:rsidRPr="00F01843" w:rsidRDefault="00227240" w:rsidP="00336294">
      <w:pPr>
        <w:pStyle w:val="ListParagraph"/>
        <w:rPr>
          <w:rFonts w:ascii="Garamond" w:hAnsi="Garamond"/>
        </w:rPr>
      </w:pPr>
      <w:r w:rsidRPr="00F01843">
        <w:rPr>
          <w:rFonts w:ascii="Garamond" w:hAnsi="Garamond"/>
        </w:rPr>
        <w:t xml:space="preserve">CAO then </w:t>
      </w:r>
      <w:r w:rsidR="00ED73E6" w:rsidRPr="00F01843">
        <w:rPr>
          <w:rFonts w:ascii="Garamond" w:hAnsi="Garamond"/>
        </w:rPr>
        <w:t xml:space="preserve">initiated the discussion of </w:t>
      </w:r>
      <w:r w:rsidR="007442C3" w:rsidRPr="00F01843">
        <w:rPr>
          <w:rFonts w:ascii="Garamond" w:hAnsi="Garamond"/>
        </w:rPr>
        <w:t>new revenues</w:t>
      </w:r>
      <w:r w:rsidR="00ED73E6" w:rsidRPr="00F01843">
        <w:rPr>
          <w:rFonts w:ascii="Garamond" w:hAnsi="Garamond"/>
        </w:rPr>
        <w:t>, which represent two</w:t>
      </w:r>
      <w:r w:rsidR="007442C3" w:rsidRPr="00F01843">
        <w:rPr>
          <w:rFonts w:ascii="Garamond" w:hAnsi="Garamond"/>
        </w:rPr>
        <w:t xml:space="preserve"> new interagency transfers</w:t>
      </w:r>
      <w:r w:rsidR="00ED73E6" w:rsidRPr="00F01843">
        <w:rPr>
          <w:rFonts w:ascii="Garamond" w:hAnsi="Garamond"/>
        </w:rPr>
        <w:t>.</w:t>
      </w:r>
    </w:p>
    <w:p w14:paraId="16B48EB2" w14:textId="4B20C053" w:rsidR="007442C3" w:rsidRPr="00F01843" w:rsidRDefault="00ED73E6" w:rsidP="007442C3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F01843">
        <w:rPr>
          <w:rFonts w:ascii="Garamond" w:hAnsi="Garamond"/>
        </w:rPr>
        <w:t xml:space="preserve">The </w:t>
      </w:r>
      <w:r w:rsidR="007442C3" w:rsidRPr="00F01843">
        <w:rPr>
          <w:rFonts w:ascii="Garamond" w:hAnsi="Garamond"/>
        </w:rPr>
        <w:t>NOBC</w:t>
      </w:r>
      <w:r w:rsidR="005F20CF" w:rsidRPr="00F01843">
        <w:rPr>
          <w:rFonts w:ascii="Garamond" w:hAnsi="Garamond"/>
        </w:rPr>
        <w:t xml:space="preserve"> (New Orleans building Corporation)</w:t>
      </w:r>
      <w:r w:rsidR="007442C3" w:rsidRPr="00F01843">
        <w:rPr>
          <w:rFonts w:ascii="Garamond" w:hAnsi="Garamond"/>
        </w:rPr>
        <w:t xml:space="preserve"> transfer</w:t>
      </w:r>
      <w:r w:rsidR="00E22397" w:rsidRPr="00F01843">
        <w:rPr>
          <w:rFonts w:ascii="Garamond" w:hAnsi="Garamond"/>
        </w:rPr>
        <w:t>red</w:t>
      </w:r>
      <w:r w:rsidR="007442C3" w:rsidRPr="00F01843">
        <w:rPr>
          <w:rFonts w:ascii="Garamond" w:hAnsi="Garamond"/>
        </w:rPr>
        <w:t xml:space="preserve"> </w:t>
      </w:r>
      <w:r w:rsidRPr="00F01843">
        <w:rPr>
          <w:rFonts w:ascii="Garamond" w:hAnsi="Garamond"/>
        </w:rPr>
        <w:t>$</w:t>
      </w:r>
      <w:r w:rsidR="007442C3" w:rsidRPr="00F01843">
        <w:rPr>
          <w:rFonts w:ascii="Garamond" w:hAnsi="Garamond"/>
        </w:rPr>
        <w:t>15m</w:t>
      </w:r>
      <w:r w:rsidR="005F20CF" w:rsidRPr="00F01843">
        <w:rPr>
          <w:rFonts w:ascii="Garamond" w:hAnsi="Garamond"/>
        </w:rPr>
        <w:t xml:space="preserve"> to the </w:t>
      </w:r>
      <w:proofErr w:type="gramStart"/>
      <w:r w:rsidR="005F20CF" w:rsidRPr="00F01843">
        <w:rPr>
          <w:rFonts w:ascii="Garamond" w:hAnsi="Garamond"/>
        </w:rPr>
        <w:t>City</w:t>
      </w:r>
      <w:proofErr w:type="gramEnd"/>
      <w:r w:rsidR="007442C3" w:rsidRPr="00F01843">
        <w:rPr>
          <w:rFonts w:ascii="Garamond" w:hAnsi="Garamond"/>
        </w:rPr>
        <w:t xml:space="preserve">. </w:t>
      </w:r>
      <w:r w:rsidRPr="00F01843">
        <w:rPr>
          <w:rFonts w:ascii="Garamond" w:hAnsi="Garamond"/>
        </w:rPr>
        <w:t>CAO stated that the f</w:t>
      </w:r>
      <w:r w:rsidR="007442C3" w:rsidRPr="00F01843">
        <w:rPr>
          <w:rFonts w:ascii="Garamond" w:hAnsi="Garamond"/>
        </w:rPr>
        <w:t xml:space="preserve">unds have </w:t>
      </w:r>
      <w:r w:rsidRPr="00F01843">
        <w:rPr>
          <w:rFonts w:ascii="Garamond" w:hAnsi="Garamond"/>
        </w:rPr>
        <w:t xml:space="preserve">already </w:t>
      </w:r>
      <w:r w:rsidR="007442C3" w:rsidRPr="00F01843">
        <w:rPr>
          <w:rFonts w:ascii="Garamond" w:hAnsi="Garamond"/>
        </w:rPr>
        <w:t xml:space="preserve">been received and make up part of the </w:t>
      </w:r>
      <w:r w:rsidRPr="00F01843">
        <w:rPr>
          <w:rFonts w:ascii="Garamond" w:hAnsi="Garamond"/>
        </w:rPr>
        <w:t>current $</w:t>
      </w:r>
      <w:r w:rsidR="007442C3" w:rsidRPr="00F01843">
        <w:rPr>
          <w:rFonts w:ascii="Garamond" w:hAnsi="Garamond"/>
        </w:rPr>
        <w:t>90m cash in hand figure.</w:t>
      </w:r>
    </w:p>
    <w:p w14:paraId="57B93301" w14:textId="06CDF497" w:rsidR="007442C3" w:rsidRPr="00F01843" w:rsidRDefault="00E22397" w:rsidP="007442C3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F01843">
        <w:rPr>
          <w:rFonts w:ascii="Garamond" w:hAnsi="Garamond"/>
        </w:rPr>
        <w:t>The New Orleans Municipal and Traffic Court agreed to transfer $</w:t>
      </w:r>
      <w:r w:rsidR="005F27A4" w:rsidRPr="00F01843">
        <w:rPr>
          <w:rFonts w:ascii="Garamond" w:hAnsi="Garamond"/>
        </w:rPr>
        <w:t>5</w:t>
      </w:r>
      <w:r w:rsidRPr="00F01843">
        <w:rPr>
          <w:rFonts w:ascii="Garamond" w:hAnsi="Garamond"/>
        </w:rPr>
        <w:t>m</w:t>
      </w:r>
      <w:r w:rsidR="005F27A4" w:rsidRPr="00F01843">
        <w:rPr>
          <w:rFonts w:ascii="Garamond" w:hAnsi="Garamond"/>
        </w:rPr>
        <w:t xml:space="preserve"> to the </w:t>
      </w:r>
      <w:proofErr w:type="gramStart"/>
      <w:r w:rsidR="005F27A4" w:rsidRPr="00F01843">
        <w:rPr>
          <w:rFonts w:ascii="Garamond" w:hAnsi="Garamond"/>
        </w:rPr>
        <w:t>City</w:t>
      </w:r>
      <w:proofErr w:type="gramEnd"/>
      <w:r w:rsidR="005F27A4" w:rsidRPr="00F01843">
        <w:rPr>
          <w:rFonts w:ascii="Garamond" w:hAnsi="Garamond"/>
        </w:rPr>
        <w:t xml:space="preserve">. </w:t>
      </w:r>
      <w:r w:rsidR="007442C3" w:rsidRPr="00F01843">
        <w:rPr>
          <w:rFonts w:ascii="Garamond" w:hAnsi="Garamond"/>
        </w:rPr>
        <w:t xml:space="preserve"> </w:t>
      </w:r>
      <w:r w:rsidRPr="00F01843">
        <w:rPr>
          <w:rFonts w:ascii="Garamond" w:hAnsi="Garamond"/>
        </w:rPr>
        <w:t>Those f</w:t>
      </w:r>
      <w:r w:rsidR="00C8648B" w:rsidRPr="00F01843">
        <w:rPr>
          <w:rFonts w:ascii="Garamond" w:hAnsi="Garamond"/>
        </w:rPr>
        <w:t xml:space="preserve">unds </w:t>
      </w:r>
      <w:r w:rsidRPr="00F01843">
        <w:rPr>
          <w:rFonts w:ascii="Garamond" w:hAnsi="Garamond"/>
        </w:rPr>
        <w:t xml:space="preserve">are </w:t>
      </w:r>
      <w:r w:rsidR="00C8648B" w:rsidRPr="00F01843">
        <w:rPr>
          <w:rFonts w:ascii="Garamond" w:hAnsi="Garamond"/>
        </w:rPr>
        <w:t xml:space="preserve">expected </w:t>
      </w:r>
      <w:r w:rsidRPr="00F01843">
        <w:rPr>
          <w:rFonts w:ascii="Garamond" w:hAnsi="Garamond"/>
        </w:rPr>
        <w:t>with</w:t>
      </w:r>
      <w:r w:rsidR="00C8648B" w:rsidRPr="00F01843">
        <w:rPr>
          <w:rFonts w:ascii="Garamond" w:hAnsi="Garamond"/>
        </w:rPr>
        <w:t xml:space="preserve">in 30 days, </w:t>
      </w:r>
      <w:r w:rsidRPr="00F01843">
        <w:rPr>
          <w:rFonts w:ascii="Garamond" w:hAnsi="Garamond"/>
        </w:rPr>
        <w:t xml:space="preserve">but the City will likely </w:t>
      </w:r>
      <w:r w:rsidR="00C8648B" w:rsidRPr="00F01843">
        <w:rPr>
          <w:rFonts w:ascii="Garamond" w:hAnsi="Garamond"/>
        </w:rPr>
        <w:t xml:space="preserve">receive </w:t>
      </w:r>
      <w:proofErr w:type="gramStart"/>
      <w:r w:rsidRPr="00F01843">
        <w:rPr>
          <w:rFonts w:ascii="Garamond" w:hAnsi="Garamond"/>
        </w:rPr>
        <w:t>it</w:t>
      </w:r>
      <w:proofErr w:type="gramEnd"/>
      <w:r w:rsidRPr="00F01843">
        <w:rPr>
          <w:rFonts w:ascii="Garamond" w:hAnsi="Garamond"/>
        </w:rPr>
        <w:t xml:space="preserve"> </w:t>
      </w:r>
      <w:r w:rsidR="005F20CF" w:rsidRPr="00F01843">
        <w:rPr>
          <w:rFonts w:ascii="Garamond" w:hAnsi="Garamond"/>
        </w:rPr>
        <w:t>on the sooner side of that timeframe.</w:t>
      </w:r>
    </w:p>
    <w:p w14:paraId="35F43851" w14:textId="77777777" w:rsidR="00C8648B" w:rsidRPr="00F01843" w:rsidRDefault="00C8648B" w:rsidP="00C8648B">
      <w:pPr>
        <w:pStyle w:val="ListParagraph"/>
        <w:ind w:left="1080"/>
        <w:rPr>
          <w:rFonts w:ascii="Garamond" w:hAnsi="Garamond"/>
        </w:rPr>
      </w:pPr>
    </w:p>
    <w:p w14:paraId="1BCDD7FF" w14:textId="4B88ED88" w:rsidR="00C8648B" w:rsidRPr="00F01843" w:rsidRDefault="004C4FC8" w:rsidP="00C8648B">
      <w:pPr>
        <w:pStyle w:val="ListParagraph"/>
        <w:ind w:left="1080"/>
        <w:rPr>
          <w:rFonts w:ascii="Garamond" w:hAnsi="Garamond"/>
        </w:rPr>
      </w:pPr>
      <w:r w:rsidRPr="00F01843">
        <w:rPr>
          <w:rFonts w:ascii="Garamond" w:hAnsi="Garamond"/>
        </w:rPr>
        <w:t xml:space="preserve">CAO then </w:t>
      </w:r>
      <w:r w:rsidR="00E32263" w:rsidRPr="00F01843">
        <w:rPr>
          <w:rFonts w:ascii="Garamond" w:hAnsi="Garamond"/>
        </w:rPr>
        <w:t>stated that w</w:t>
      </w:r>
      <w:r w:rsidR="00C8648B" w:rsidRPr="00F01843">
        <w:rPr>
          <w:rFonts w:ascii="Garamond" w:hAnsi="Garamond"/>
        </w:rPr>
        <w:t xml:space="preserve">hen the city wrote </w:t>
      </w:r>
      <w:r w:rsidR="00E32263" w:rsidRPr="00F01843">
        <w:rPr>
          <w:rFonts w:ascii="Garamond" w:hAnsi="Garamond"/>
        </w:rPr>
        <w:t xml:space="preserve">to the S&amp;WB </w:t>
      </w:r>
      <w:r w:rsidR="00C8648B" w:rsidRPr="00F01843">
        <w:rPr>
          <w:rFonts w:ascii="Garamond" w:hAnsi="Garamond"/>
        </w:rPr>
        <w:t xml:space="preserve">about the </w:t>
      </w:r>
      <w:r w:rsidR="00C94E6E" w:rsidRPr="00F01843">
        <w:rPr>
          <w:rFonts w:ascii="Garamond" w:hAnsi="Garamond"/>
        </w:rPr>
        <w:t>bond</w:t>
      </w:r>
      <w:r w:rsidR="00EB3AAE" w:rsidRPr="00F01843">
        <w:rPr>
          <w:rFonts w:ascii="Garamond" w:hAnsi="Garamond"/>
        </w:rPr>
        <w:t>-</w:t>
      </w:r>
      <w:r w:rsidR="00C94E6E" w:rsidRPr="00F01843">
        <w:rPr>
          <w:rFonts w:ascii="Garamond" w:hAnsi="Garamond"/>
        </w:rPr>
        <w:t>eligible dollars</w:t>
      </w:r>
      <w:r w:rsidR="00E32263" w:rsidRPr="00F01843">
        <w:rPr>
          <w:rFonts w:ascii="Garamond" w:hAnsi="Garamond"/>
        </w:rPr>
        <w:t xml:space="preserve"> they had</w:t>
      </w:r>
      <w:r w:rsidR="00C94E6E" w:rsidRPr="00F01843">
        <w:rPr>
          <w:rFonts w:ascii="Garamond" w:hAnsi="Garamond"/>
        </w:rPr>
        <w:t xml:space="preserve">, </w:t>
      </w:r>
      <w:r w:rsidR="00E32263" w:rsidRPr="00F01843">
        <w:rPr>
          <w:rFonts w:ascii="Garamond" w:hAnsi="Garamond"/>
        </w:rPr>
        <w:t>those dollars were not being used anymore because the state had not approved</w:t>
      </w:r>
      <w:r w:rsidR="00460B7F" w:rsidRPr="00F01843">
        <w:rPr>
          <w:rFonts w:ascii="Garamond" w:hAnsi="Garamond"/>
        </w:rPr>
        <w:t xml:space="preserve"> its portion of what S&amp;WB needed. Therefore, S&amp;WB had an unfunded state mandate. </w:t>
      </w:r>
      <w:r w:rsidR="00552462" w:rsidRPr="00F01843">
        <w:rPr>
          <w:rFonts w:ascii="Garamond" w:hAnsi="Garamond"/>
        </w:rPr>
        <w:t xml:space="preserve">The city </w:t>
      </w:r>
      <w:r w:rsidR="00EB3AAE" w:rsidRPr="00F01843">
        <w:rPr>
          <w:rFonts w:ascii="Garamond" w:hAnsi="Garamond"/>
        </w:rPr>
        <w:t>then</w:t>
      </w:r>
      <w:r w:rsidR="00552462" w:rsidRPr="00F01843">
        <w:rPr>
          <w:rFonts w:ascii="Garamond" w:hAnsi="Garamond"/>
        </w:rPr>
        <w:t xml:space="preserve"> asked to get those</w:t>
      </w:r>
      <w:r w:rsidR="00EB3AAE" w:rsidRPr="00F01843">
        <w:rPr>
          <w:rFonts w:ascii="Garamond" w:hAnsi="Garamond"/>
        </w:rPr>
        <w:t xml:space="preserve"> </w:t>
      </w:r>
      <w:r w:rsidR="00552462" w:rsidRPr="00F01843">
        <w:rPr>
          <w:rFonts w:ascii="Garamond" w:hAnsi="Garamond"/>
        </w:rPr>
        <w:t>bond</w:t>
      </w:r>
      <w:r w:rsidR="00EB3AAE" w:rsidRPr="00F01843">
        <w:rPr>
          <w:rFonts w:ascii="Garamond" w:hAnsi="Garamond"/>
        </w:rPr>
        <w:t>-</w:t>
      </w:r>
      <w:r w:rsidR="00552462" w:rsidRPr="00F01843">
        <w:rPr>
          <w:rFonts w:ascii="Garamond" w:hAnsi="Garamond"/>
        </w:rPr>
        <w:t>eligible dollars back (</w:t>
      </w:r>
      <w:r w:rsidR="0051674D" w:rsidRPr="00F01843">
        <w:rPr>
          <w:rFonts w:ascii="Garamond" w:hAnsi="Garamond"/>
        </w:rPr>
        <w:t>$</w:t>
      </w:r>
      <w:r w:rsidR="00552462" w:rsidRPr="00F01843">
        <w:rPr>
          <w:rFonts w:ascii="Garamond" w:hAnsi="Garamond"/>
        </w:rPr>
        <w:t>14m)</w:t>
      </w:r>
      <w:r w:rsidR="0051674D" w:rsidRPr="00F01843">
        <w:rPr>
          <w:rFonts w:ascii="Garamond" w:hAnsi="Garamond"/>
        </w:rPr>
        <w:t>;</w:t>
      </w:r>
      <w:r w:rsidR="00552462" w:rsidRPr="00F01843">
        <w:rPr>
          <w:rFonts w:ascii="Garamond" w:hAnsi="Garamond"/>
        </w:rPr>
        <w:t xml:space="preserve"> th</w:t>
      </w:r>
      <w:r w:rsidR="0051674D" w:rsidRPr="00F01843">
        <w:rPr>
          <w:rFonts w:ascii="Garamond" w:hAnsi="Garamond"/>
        </w:rPr>
        <w:t xml:space="preserve">at money is </w:t>
      </w:r>
      <w:r w:rsidR="00552462" w:rsidRPr="00F01843">
        <w:rPr>
          <w:rFonts w:ascii="Garamond" w:hAnsi="Garamond"/>
        </w:rPr>
        <w:t xml:space="preserve">currently in the city’s </w:t>
      </w:r>
      <w:r w:rsidR="00F268E0" w:rsidRPr="00F01843">
        <w:rPr>
          <w:rFonts w:ascii="Garamond" w:hAnsi="Garamond"/>
        </w:rPr>
        <w:t>coffers,</w:t>
      </w:r>
      <w:r w:rsidR="00552462" w:rsidRPr="00F01843">
        <w:rPr>
          <w:rFonts w:ascii="Garamond" w:hAnsi="Garamond"/>
        </w:rPr>
        <w:t xml:space="preserve"> and </w:t>
      </w:r>
      <w:r w:rsidR="0051674D" w:rsidRPr="00F01843">
        <w:rPr>
          <w:rFonts w:ascii="Garamond" w:hAnsi="Garamond"/>
        </w:rPr>
        <w:t xml:space="preserve">the City reflected that by </w:t>
      </w:r>
      <w:r w:rsidR="00552462" w:rsidRPr="00F01843">
        <w:rPr>
          <w:rFonts w:ascii="Garamond" w:hAnsi="Garamond"/>
        </w:rPr>
        <w:t>swapp</w:t>
      </w:r>
      <w:r w:rsidR="0051674D" w:rsidRPr="00F01843">
        <w:rPr>
          <w:rFonts w:ascii="Garamond" w:hAnsi="Garamond"/>
        </w:rPr>
        <w:t xml:space="preserve">ing </w:t>
      </w:r>
      <w:r w:rsidR="00552462" w:rsidRPr="00F01843">
        <w:rPr>
          <w:rFonts w:ascii="Garamond" w:hAnsi="Garamond"/>
        </w:rPr>
        <w:t xml:space="preserve">out the </w:t>
      </w:r>
      <w:r w:rsidR="0051674D" w:rsidRPr="00F01843">
        <w:rPr>
          <w:rFonts w:ascii="Garamond" w:hAnsi="Garamond"/>
        </w:rPr>
        <w:t>$</w:t>
      </w:r>
      <w:r w:rsidR="00552462" w:rsidRPr="00F01843">
        <w:rPr>
          <w:rFonts w:ascii="Garamond" w:hAnsi="Garamond"/>
        </w:rPr>
        <w:t xml:space="preserve">14m from S&amp;WB against the revenue that </w:t>
      </w:r>
      <w:r w:rsidR="0051674D" w:rsidRPr="00F01843">
        <w:rPr>
          <w:rFonts w:ascii="Garamond" w:hAnsi="Garamond"/>
        </w:rPr>
        <w:t>the City</w:t>
      </w:r>
      <w:r w:rsidR="00552462" w:rsidRPr="00F01843">
        <w:rPr>
          <w:rFonts w:ascii="Garamond" w:hAnsi="Garamond"/>
        </w:rPr>
        <w:t xml:space="preserve"> gave to S&amp;WB from the ARPA</w:t>
      </w:r>
      <w:r w:rsidR="00EB3AAE" w:rsidRPr="00F01843">
        <w:rPr>
          <w:rFonts w:ascii="Garamond" w:hAnsi="Garamond"/>
        </w:rPr>
        <w:t xml:space="preserve"> dollars for the substation</w:t>
      </w:r>
      <w:r w:rsidR="00D47CC6" w:rsidRPr="00F01843">
        <w:rPr>
          <w:rFonts w:ascii="Garamond" w:hAnsi="Garamond"/>
        </w:rPr>
        <w:t xml:space="preserve">. That enabled </w:t>
      </w:r>
      <w:r w:rsidR="00EB3AAE" w:rsidRPr="00F01843">
        <w:rPr>
          <w:rFonts w:ascii="Garamond" w:hAnsi="Garamond"/>
        </w:rPr>
        <w:t xml:space="preserve">the city to represent </w:t>
      </w:r>
      <w:r w:rsidR="00D47CC6" w:rsidRPr="00F01843">
        <w:rPr>
          <w:rFonts w:ascii="Garamond" w:hAnsi="Garamond"/>
        </w:rPr>
        <w:t xml:space="preserve">the money as </w:t>
      </w:r>
      <w:r w:rsidR="00EB3AAE" w:rsidRPr="00F01843">
        <w:rPr>
          <w:rFonts w:ascii="Garamond" w:hAnsi="Garamond"/>
        </w:rPr>
        <w:t xml:space="preserve">operating cash instead of bond money, which provides an additional $14m, </w:t>
      </w:r>
      <w:r w:rsidR="00C94E6E" w:rsidRPr="00F01843">
        <w:rPr>
          <w:rFonts w:ascii="Garamond" w:hAnsi="Garamond"/>
        </w:rPr>
        <w:t xml:space="preserve">which takes us to roughly </w:t>
      </w:r>
      <w:r w:rsidR="00E17576" w:rsidRPr="00F01843">
        <w:rPr>
          <w:rFonts w:ascii="Garamond" w:hAnsi="Garamond"/>
        </w:rPr>
        <w:t>$</w:t>
      </w:r>
      <w:r w:rsidR="00C94E6E" w:rsidRPr="00F01843">
        <w:rPr>
          <w:rFonts w:ascii="Garamond" w:hAnsi="Garamond"/>
        </w:rPr>
        <w:t>34</w:t>
      </w:r>
      <w:r w:rsidR="00B16020">
        <w:rPr>
          <w:rFonts w:ascii="Garamond" w:hAnsi="Garamond"/>
        </w:rPr>
        <w:t>m</w:t>
      </w:r>
      <w:r w:rsidR="00C94E6E" w:rsidRPr="00F01843">
        <w:rPr>
          <w:rFonts w:ascii="Garamond" w:hAnsi="Garamond"/>
        </w:rPr>
        <w:t xml:space="preserve">. </w:t>
      </w:r>
    </w:p>
    <w:p w14:paraId="60DF429F" w14:textId="77777777" w:rsidR="00066328" w:rsidRPr="00F01843" w:rsidRDefault="00066328" w:rsidP="00C8648B">
      <w:pPr>
        <w:pStyle w:val="ListParagraph"/>
        <w:ind w:left="1080"/>
        <w:rPr>
          <w:rFonts w:ascii="Garamond" w:hAnsi="Garamond"/>
        </w:rPr>
      </w:pPr>
    </w:p>
    <w:p w14:paraId="1F8787B1" w14:textId="511CF561" w:rsidR="00D13F51" w:rsidRPr="00F01843" w:rsidRDefault="00066328" w:rsidP="00C8648B">
      <w:pPr>
        <w:pStyle w:val="ListParagraph"/>
        <w:ind w:left="1080"/>
        <w:rPr>
          <w:rFonts w:ascii="Garamond" w:hAnsi="Garamond"/>
        </w:rPr>
      </w:pPr>
      <w:r w:rsidRPr="00F01843">
        <w:rPr>
          <w:rFonts w:ascii="Garamond" w:hAnsi="Garamond"/>
        </w:rPr>
        <w:t>Next, the CAO discu</w:t>
      </w:r>
      <w:r w:rsidR="00D32682" w:rsidRPr="00F01843">
        <w:rPr>
          <w:rFonts w:ascii="Garamond" w:hAnsi="Garamond"/>
        </w:rPr>
        <w:t xml:space="preserve">ssed </w:t>
      </w:r>
      <w:r w:rsidR="00D13F51" w:rsidRPr="00F01843">
        <w:rPr>
          <w:rFonts w:ascii="Garamond" w:hAnsi="Garamond"/>
        </w:rPr>
        <w:t>GOMESA</w:t>
      </w:r>
      <w:r w:rsidR="00D32682" w:rsidRPr="00F01843">
        <w:rPr>
          <w:rFonts w:ascii="Garamond" w:hAnsi="Garamond"/>
        </w:rPr>
        <w:t xml:space="preserve">. CAO explained that GOMESA </w:t>
      </w:r>
      <w:r w:rsidR="00D13F51" w:rsidRPr="00F01843">
        <w:rPr>
          <w:rFonts w:ascii="Garamond" w:hAnsi="Garamond"/>
        </w:rPr>
        <w:t xml:space="preserve">is money </w:t>
      </w:r>
      <w:r w:rsidR="007D62EA" w:rsidRPr="00F01843">
        <w:rPr>
          <w:rFonts w:ascii="Garamond" w:hAnsi="Garamond"/>
        </w:rPr>
        <w:t xml:space="preserve">the </w:t>
      </w:r>
      <w:r w:rsidR="00D13F51" w:rsidRPr="00F01843">
        <w:rPr>
          <w:rFonts w:ascii="Garamond" w:hAnsi="Garamond"/>
        </w:rPr>
        <w:t xml:space="preserve">city has </w:t>
      </w:r>
      <w:r w:rsidR="007D62EA" w:rsidRPr="00F01843">
        <w:rPr>
          <w:rFonts w:ascii="Garamond" w:hAnsi="Garamond"/>
        </w:rPr>
        <w:t xml:space="preserve">been </w:t>
      </w:r>
      <w:r w:rsidR="00D13F51" w:rsidRPr="00F01843">
        <w:rPr>
          <w:rFonts w:ascii="Garamond" w:hAnsi="Garamond"/>
        </w:rPr>
        <w:t>receiv</w:t>
      </w:r>
      <w:r w:rsidR="007D62EA" w:rsidRPr="00F01843">
        <w:rPr>
          <w:rFonts w:ascii="Garamond" w:hAnsi="Garamond"/>
        </w:rPr>
        <w:t xml:space="preserve">ing </w:t>
      </w:r>
      <w:r w:rsidR="00D13F51" w:rsidRPr="00F01843">
        <w:rPr>
          <w:rFonts w:ascii="Garamond" w:hAnsi="Garamond"/>
        </w:rPr>
        <w:t xml:space="preserve">under a federal program, but for some </w:t>
      </w:r>
      <w:r w:rsidR="00F268E0" w:rsidRPr="00F01843">
        <w:rPr>
          <w:rFonts w:ascii="Garamond" w:hAnsi="Garamond"/>
        </w:rPr>
        <w:t>reason it</w:t>
      </w:r>
      <w:r w:rsidR="00D13F51" w:rsidRPr="00F01843">
        <w:rPr>
          <w:rFonts w:ascii="Garamond" w:hAnsi="Garamond"/>
        </w:rPr>
        <w:t xml:space="preserve"> hasn’t been recognized as revenue even though </w:t>
      </w:r>
      <w:r w:rsidR="00F268E0" w:rsidRPr="00F01843">
        <w:rPr>
          <w:rFonts w:ascii="Garamond" w:hAnsi="Garamond"/>
        </w:rPr>
        <w:t>it</w:t>
      </w:r>
      <w:r w:rsidR="00F268E0">
        <w:rPr>
          <w:rFonts w:ascii="Garamond" w:hAnsi="Garamond"/>
        </w:rPr>
        <w:t xml:space="preserve"> has </w:t>
      </w:r>
      <w:r w:rsidR="00D13F51" w:rsidRPr="00F01843">
        <w:rPr>
          <w:rFonts w:ascii="Garamond" w:hAnsi="Garamond"/>
        </w:rPr>
        <w:t>been there sin</w:t>
      </w:r>
      <w:r w:rsidR="007D62EA" w:rsidRPr="00F01843">
        <w:rPr>
          <w:rFonts w:ascii="Garamond" w:hAnsi="Garamond"/>
        </w:rPr>
        <w:t>c</w:t>
      </w:r>
      <w:r w:rsidR="00D13F51" w:rsidRPr="00F01843">
        <w:rPr>
          <w:rFonts w:ascii="Garamond" w:hAnsi="Garamond"/>
        </w:rPr>
        <w:t>e 2021/2022</w:t>
      </w:r>
      <w:r w:rsidR="007D62EA" w:rsidRPr="00F01843">
        <w:rPr>
          <w:rFonts w:ascii="Garamond" w:hAnsi="Garamond"/>
        </w:rPr>
        <w:t>. Now we will recognize that as revenue</w:t>
      </w:r>
      <w:r w:rsidR="00265B45" w:rsidRPr="00F01843">
        <w:rPr>
          <w:rFonts w:ascii="Garamond" w:hAnsi="Garamond"/>
        </w:rPr>
        <w:t xml:space="preserve"> of </w:t>
      </w:r>
      <w:r w:rsidR="00F268E0">
        <w:rPr>
          <w:rFonts w:ascii="Garamond" w:hAnsi="Garamond"/>
        </w:rPr>
        <w:t>~</w:t>
      </w:r>
      <w:r w:rsidR="00265B45" w:rsidRPr="00F01843">
        <w:rPr>
          <w:rFonts w:ascii="Garamond" w:hAnsi="Garamond"/>
        </w:rPr>
        <w:t>$2.9m.</w:t>
      </w:r>
    </w:p>
    <w:p w14:paraId="64D7F329" w14:textId="77777777" w:rsidR="00265B45" w:rsidRPr="00F01843" w:rsidRDefault="00265B45" w:rsidP="00C8648B">
      <w:pPr>
        <w:pStyle w:val="ListParagraph"/>
        <w:ind w:left="1080"/>
        <w:rPr>
          <w:rFonts w:ascii="Garamond" w:hAnsi="Garamond"/>
        </w:rPr>
      </w:pPr>
    </w:p>
    <w:p w14:paraId="510F530C" w14:textId="4B4450CF" w:rsidR="00D13F51" w:rsidRPr="00F01843" w:rsidRDefault="00265B45" w:rsidP="00C8648B">
      <w:pPr>
        <w:pStyle w:val="ListParagraph"/>
        <w:ind w:left="1080"/>
        <w:rPr>
          <w:rFonts w:ascii="Garamond" w:hAnsi="Garamond"/>
        </w:rPr>
      </w:pPr>
      <w:r w:rsidRPr="00F01843">
        <w:rPr>
          <w:rFonts w:ascii="Garamond" w:hAnsi="Garamond"/>
        </w:rPr>
        <w:t xml:space="preserve">CAO stated that </w:t>
      </w:r>
      <w:r w:rsidR="00D13F51" w:rsidRPr="00F01843">
        <w:rPr>
          <w:rFonts w:ascii="Garamond" w:hAnsi="Garamond"/>
        </w:rPr>
        <w:t xml:space="preserve">the initial REC forecast </w:t>
      </w:r>
      <w:r w:rsidR="00AF09F3" w:rsidRPr="00F01843">
        <w:rPr>
          <w:rFonts w:ascii="Garamond" w:hAnsi="Garamond"/>
        </w:rPr>
        <w:t>for 2026 from the September 2025 REC</w:t>
      </w:r>
      <w:r w:rsidR="00C63AA6" w:rsidRPr="00F01843">
        <w:rPr>
          <w:rFonts w:ascii="Garamond" w:hAnsi="Garamond"/>
        </w:rPr>
        <w:t xml:space="preserve"> forecast was $725,566,564. </w:t>
      </w:r>
      <w:r w:rsidR="00344C46" w:rsidRPr="00F01843">
        <w:rPr>
          <w:rFonts w:ascii="Garamond" w:hAnsi="Garamond"/>
        </w:rPr>
        <w:t xml:space="preserve">The revised REC forecast for 2026 </w:t>
      </w:r>
      <w:r w:rsidR="002041BA" w:rsidRPr="00F01843">
        <w:rPr>
          <w:rFonts w:ascii="Garamond" w:hAnsi="Garamond"/>
        </w:rPr>
        <w:t xml:space="preserve">from the </w:t>
      </w:r>
      <w:r w:rsidR="00FD363E" w:rsidRPr="00F01843">
        <w:rPr>
          <w:rFonts w:ascii="Garamond" w:hAnsi="Garamond"/>
        </w:rPr>
        <w:t xml:space="preserve">most recent REC on January 27, </w:t>
      </w:r>
      <w:proofErr w:type="gramStart"/>
      <w:r w:rsidR="00FD363E" w:rsidRPr="00F01843">
        <w:rPr>
          <w:rFonts w:ascii="Garamond" w:hAnsi="Garamond"/>
        </w:rPr>
        <w:t>2026</w:t>
      </w:r>
      <w:proofErr w:type="gramEnd"/>
      <w:r w:rsidR="00FD363E" w:rsidRPr="00F01843">
        <w:rPr>
          <w:rFonts w:ascii="Garamond" w:hAnsi="Garamond"/>
        </w:rPr>
        <w:t xml:space="preserve"> was </w:t>
      </w:r>
      <w:r w:rsidR="00C41060" w:rsidRPr="00F01843">
        <w:rPr>
          <w:rFonts w:ascii="Garamond" w:hAnsi="Garamond"/>
        </w:rPr>
        <w:t>$799.7m. Now, as</w:t>
      </w:r>
      <w:r w:rsidR="00344C46" w:rsidRPr="00F01843">
        <w:rPr>
          <w:rFonts w:ascii="Garamond" w:hAnsi="Garamond"/>
        </w:rPr>
        <w:t xml:space="preserve"> of </w:t>
      </w:r>
      <w:r w:rsidR="00C41060" w:rsidRPr="00F01843">
        <w:rPr>
          <w:rFonts w:ascii="Garamond" w:hAnsi="Garamond"/>
        </w:rPr>
        <w:t>today</w:t>
      </w:r>
      <w:r w:rsidR="00054B73" w:rsidRPr="00F01843">
        <w:rPr>
          <w:rFonts w:ascii="Garamond" w:hAnsi="Garamond"/>
        </w:rPr>
        <w:t xml:space="preserve">, the revised forecast is </w:t>
      </w:r>
      <w:r w:rsidR="00344C46" w:rsidRPr="00F01843">
        <w:rPr>
          <w:rFonts w:ascii="Garamond" w:hAnsi="Garamond"/>
        </w:rPr>
        <w:t>$828.8m</w:t>
      </w:r>
      <w:r w:rsidR="005078CA" w:rsidRPr="00F01843">
        <w:rPr>
          <w:rFonts w:ascii="Garamond" w:hAnsi="Garamond"/>
        </w:rPr>
        <w:t>, reflecting</w:t>
      </w:r>
      <w:r w:rsidR="00054B73" w:rsidRPr="00F01843">
        <w:rPr>
          <w:rFonts w:ascii="Garamond" w:hAnsi="Garamond"/>
        </w:rPr>
        <w:t xml:space="preserve"> approximately </w:t>
      </w:r>
      <w:r w:rsidR="005078CA" w:rsidRPr="00F01843">
        <w:rPr>
          <w:rFonts w:ascii="Garamond" w:hAnsi="Garamond"/>
        </w:rPr>
        <w:t>$</w:t>
      </w:r>
      <w:r w:rsidR="00A86F3C" w:rsidRPr="00F01843">
        <w:rPr>
          <w:rFonts w:ascii="Garamond" w:hAnsi="Garamond"/>
        </w:rPr>
        <w:t xml:space="preserve">29.1m </w:t>
      </w:r>
      <w:r w:rsidR="00054B73" w:rsidRPr="00F01843">
        <w:rPr>
          <w:rFonts w:ascii="Garamond" w:hAnsi="Garamond"/>
        </w:rPr>
        <w:t xml:space="preserve">in </w:t>
      </w:r>
      <w:r w:rsidR="00A86F3C" w:rsidRPr="00F01843">
        <w:rPr>
          <w:rFonts w:ascii="Garamond" w:hAnsi="Garamond"/>
        </w:rPr>
        <w:t>additional revenue</w:t>
      </w:r>
      <w:r w:rsidR="00054B73" w:rsidRPr="00F01843">
        <w:rPr>
          <w:rFonts w:ascii="Garamond" w:hAnsi="Garamond"/>
        </w:rPr>
        <w:t xml:space="preserve"> since the last </w:t>
      </w:r>
      <w:r w:rsidR="008004E6" w:rsidRPr="00F01843">
        <w:rPr>
          <w:rFonts w:ascii="Garamond" w:hAnsi="Garamond"/>
        </w:rPr>
        <w:t>forecast.</w:t>
      </w:r>
    </w:p>
    <w:p w14:paraId="7BC20F73" w14:textId="64FA6A43" w:rsidR="00565776" w:rsidRPr="00F01843" w:rsidRDefault="00565776" w:rsidP="00C8648B">
      <w:pPr>
        <w:pStyle w:val="ListParagraph"/>
        <w:ind w:left="1080"/>
        <w:rPr>
          <w:rFonts w:ascii="Garamond" w:hAnsi="Garamond"/>
        </w:rPr>
      </w:pPr>
    </w:p>
    <w:p w14:paraId="20C63438" w14:textId="0E627C65" w:rsidR="00401D6A" w:rsidRPr="00F01843" w:rsidRDefault="008004E6" w:rsidP="00F01843">
      <w:pPr>
        <w:pStyle w:val="ListParagraph"/>
        <w:ind w:left="1080"/>
        <w:rPr>
          <w:rFonts w:ascii="Garamond" w:hAnsi="Garamond"/>
        </w:rPr>
      </w:pPr>
      <w:r w:rsidRPr="00F01843">
        <w:rPr>
          <w:rFonts w:ascii="Garamond" w:hAnsi="Garamond"/>
        </w:rPr>
        <w:lastRenderedPageBreak/>
        <w:t xml:space="preserve">CAO then </w:t>
      </w:r>
      <w:r w:rsidR="00AD3997" w:rsidRPr="00F01843">
        <w:rPr>
          <w:rFonts w:ascii="Garamond" w:hAnsi="Garamond"/>
        </w:rPr>
        <w:t xml:space="preserve">asked </w:t>
      </w:r>
      <w:r w:rsidR="00565776" w:rsidRPr="00F01843">
        <w:rPr>
          <w:rFonts w:ascii="Garamond" w:hAnsi="Garamond"/>
        </w:rPr>
        <w:t>for a motion to approve</w:t>
      </w:r>
      <w:r w:rsidR="00AD3997" w:rsidRPr="00F01843">
        <w:rPr>
          <w:rFonts w:ascii="Garamond" w:hAnsi="Garamond"/>
        </w:rPr>
        <w:t xml:space="preserve"> the amended official 2026 revenue forecast</w:t>
      </w:r>
      <w:r w:rsidR="00565776" w:rsidRPr="00F01843">
        <w:rPr>
          <w:rFonts w:ascii="Garamond" w:hAnsi="Garamond"/>
        </w:rPr>
        <w:t xml:space="preserve">. Moved </w:t>
      </w:r>
      <w:r w:rsidR="00F01843" w:rsidRPr="00F01843">
        <w:rPr>
          <w:rFonts w:ascii="Garamond" w:hAnsi="Garamond"/>
        </w:rPr>
        <w:t>b</w:t>
      </w:r>
      <w:r w:rsidR="00565776" w:rsidRPr="00F01843">
        <w:rPr>
          <w:rFonts w:ascii="Garamond" w:hAnsi="Garamond"/>
        </w:rPr>
        <w:t xml:space="preserve">y Mayor Moreno, seconded by </w:t>
      </w:r>
      <w:r w:rsidR="00F01843" w:rsidRPr="00F01843">
        <w:rPr>
          <w:rFonts w:ascii="Garamond" w:hAnsi="Garamond"/>
        </w:rPr>
        <w:t>Alyssa</w:t>
      </w:r>
      <w:r w:rsidR="00565776" w:rsidRPr="00F01843">
        <w:rPr>
          <w:rFonts w:ascii="Garamond" w:hAnsi="Garamond"/>
        </w:rPr>
        <w:t xml:space="preserve">. Unanimously adopted. </w:t>
      </w:r>
    </w:p>
    <w:p w14:paraId="1DEA7023" w14:textId="77777777" w:rsidR="00336294" w:rsidRPr="00F01843" w:rsidRDefault="00336294" w:rsidP="00336294">
      <w:pPr>
        <w:pStyle w:val="ListParagraph"/>
        <w:rPr>
          <w:rFonts w:ascii="Garamond" w:hAnsi="Garamond"/>
        </w:rPr>
      </w:pPr>
    </w:p>
    <w:p w14:paraId="42B2BD19" w14:textId="77777777" w:rsidR="00A22353" w:rsidRPr="00F01843" w:rsidRDefault="00EB58DC" w:rsidP="00EB58DC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F01843">
        <w:rPr>
          <w:rFonts w:ascii="Garamond" w:hAnsi="Garamond"/>
        </w:rPr>
        <w:t>Adjou</w:t>
      </w:r>
      <w:r w:rsidR="00A22353" w:rsidRPr="00F01843">
        <w:rPr>
          <w:rFonts w:ascii="Garamond" w:hAnsi="Garamond"/>
        </w:rPr>
        <w:t xml:space="preserve">rnment. </w:t>
      </w:r>
    </w:p>
    <w:p w14:paraId="6BEC2D3E" w14:textId="257E6014" w:rsidR="00EB58DC" w:rsidRPr="00F01843" w:rsidRDefault="00EB58DC" w:rsidP="00A22353">
      <w:pPr>
        <w:ind w:left="1440"/>
        <w:rPr>
          <w:rFonts w:ascii="Garamond" w:hAnsi="Garamond"/>
        </w:rPr>
      </w:pPr>
      <w:r w:rsidRPr="00F01843">
        <w:rPr>
          <w:rFonts w:ascii="Garamond" w:hAnsi="Garamond"/>
        </w:rPr>
        <w:t>Mayor Moreno confirmed no other matters were to be taken up</w:t>
      </w:r>
      <w:r w:rsidR="00F01843" w:rsidRPr="00F01843">
        <w:rPr>
          <w:rFonts w:ascii="Garamond" w:hAnsi="Garamond"/>
        </w:rPr>
        <w:t>.</w:t>
      </w:r>
      <w:r w:rsidRPr="00F01843">
        <w:rPr>
          <w:rFonts w:ascii="Garamond" w:hAnsi="Garamond"/>
        </w:rPr>
        <w:t xml:space="preserve"> </w:t>
      </w:r>
      <w:r w:rsidR="00565776" w:rsidRPr="00F01843">
        <w:rPr>
          <w:rFonts w:ascii="Garamond" w:hAnsi="Garamond"/>
        </w:rPr>
        <w:t xml:space="preserve">CAO </w:t>
      </w:r>
      <w:r w:rsidRPr="00F01843">
        <w:rPr>
          <w:rFonts w:ascii="Garamond" w:hAnsi="Garamond"/>
        </w:rPr>
        <w:t xml:space="preserve">moved to adjourn, seconded by </w:t>
      </w:r>
      <w:r w:rsidR="00F01843" w:rsidRPr="00F01843">
        <w:rPr>
          <w:rFonts w:ascii="Garamond" w:hAnsi="Garamond"/>
        </w:rPr>
        <w:t>Councilmember</w:t>
      </w:r>
      <w:r w:rsidR="00565776" w:rsidRPr="00F01843">
        <w:rPr>
          <w:rFonts w:ascii="Garamond" w:hAnsi="Garamond"/>
        </w:rPr>
        <w:t xml:space="preserve"> Harris</w:t>
      </w:r>
      <w:r w:rsidRPr="00F01843">
        <w:rPr>
          <w:rFonts w:ascii="Garamond" w:hAnsi="Garamond"/>
        </w:rPr>
        <w:t>, with the remainder of the REC unanimously voting for adjournment.</w:t>
      </w:r>
    </w:p>
    <w:p w14:paraId="33B8F91D" w14:textId="77777777" w:rsidR="00401D6A" w:rsidRPr="005C6224" w:rsidRDefault="00401D6A" w:rsidP="00EB58DC">
      <w:pPr>
        <w:pStyle w:val="ListParagraph"/>
      </w:pPr>
    </w:p>
    <w:sectPr w:rsidR="00401D6A" w:rsidRPr="005C6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5E9"/>
    <w:multiLevelType w:val="hybridMultilevel"/>
    <w:tmpl w:val="F0A2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0A29"/>
    <w:multiLevelType w:val="hybridMultilevel"/>
    <w:tmpl w:val="8FCE652E"/>
    <w:lvl w:ilvl="0" w:tplc="201E7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2389548">
    <w:abstractNumId w:val="0"/>
  </w:num>
  <w:num w:numId="2" w16cid:durableId="100801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24"/>
    <w:rsid w:val="000224A5"/>
    <w:rsid w:val="00054B73"/>
    <w:rsid w:val="00066328"/>
    <w:rsid w:val="00095ABB"/>
    <w:rsid w:val="000A6CCC"/>
    <w:rsid w:val="000E63B9"/>
    <w:rsid w:val="001564D2"/>
    <w:rsid w:val="00167CB6"/>
    <w:rsid w:val="001F7A59"/>
    <w:rsid w:val="002041BA"/>
    <w:rsid w:val="00216E2C"/>
    <w:rsid w:val="00227240"/>
    <w:rsid w:val="002323E6"/>
    <w:rsid w:val="002416FC"/>
    <w:rsid w:val="00265B45"/>
    <w:rsid w:val="00270731"/>
    <w:rsid w:val="00284F19"/>
    <w:rsid w:val="002943AA"/>
    <w:rsid w:val="00297D6B"/>
    <w:rsid w:val="002D269D"/>
    <w:rsid w:val="002E2A48"/>
    <w:rsid w:val="00307C62"/>
    <w:rsid w:val="0032069E"/>
    <w:rsid w:val="00336294"/>
    <w:rsid w:val="00344C46"/>
    <w:rsid w:val="003A46FB"/>
    <w:rsid w:val="00400E47"/>
    <w:rsid w:val="00401D6A"/>
    <w:rsid w:val="00402EFE"/>
    <w:rsid w:val="00403D72"/>
    <w:rsid w:val="004153C9"/>
    <w:rsid w:val="00415960"/>
    <w:rsid w:val="00460B7F"/>
    <w:rsid w:val="0048723C"/>
    <w:rsid w:val="004C4FC8"/>
    <w:rsid w:val="004F1A91"/>
    <w:rsid w:val="004F4AE5"/>
    <w:rsid w:val="005078CA"/>
    <w:rsid w:val="0051674D"/>
    <w:rsid w:val="0054716E"/>
    <w:rsid w:val="00552462"/>
    <w:rsid w:val="00552B1E"/>
    <w:rsid w:val="00556A9A"/>
    <w:rsid w:val="00565776"/>
    <w:rsid w:val="00576EB3"/>
    <w:rsid w:val="00593AA1"/>
    <w:rsid w:val="00597517"/>
    <w:rsid w:val="005C6224"/>
    <w:rsid w:val="005F20CF"/>
    <w:rsid w:val="005F27A4"/>
    <w:rsid w:val="006309B1"/>
    <w:rsid w:val="00630CD3"/>
    <w:rsid w:val="006944E2"/>
    <w:rsid w:val="006B2A81"/>
    <w:rsid w:val="006B2E14"/>
    <w:rsid w:val="006D17D9"/>
    <w:rsid w:val="00723904"/>
    <w:rsid w:val="007261BB"/>
    <w:rsid w:val="00733009"/>
    <w:rsid w:val="007442C3"/>
    <w:rsid w:val="007830B0"/>
    <w:rsid w:val="0078663E"/>
    <w:rsid w:val="007D62EA"/>
    <w:rsid w:val="007E510C"/>
    <w:rsid w:val="007E5B6A"/>
    <w:rsid w:val="008004E6"/>
    <w:rsid w:val="0080124E"/>
    <w:rsid w:val="00802568"/>
    <w:rsid w:val="008225A1"/>
    <w:rsid w:val="00855FBD"/>
    <w:rsid w:val="00867074"/>
    <w:rsid w:val="008A2381"/>
    <w:rsid w:val="008C0E91"/>
    <w:rsid w:val="0092461C"/>
    <w:rsid w:val="00A22353"/>
    <w:rsid w:val="00A86F3C"/>
    <w:rsid w:val="00A948ED"/>
    <w:rsid w:val="00AB165F"/>
    <w:rsid w:val="00AD3997"/>
    <w:rsid w:val="00AE2144"/>
    <w:rsid w:val="00AF09F3"/>
    <w:rsid w:val="00AF5C40"/>
    <w:rsid w:val="00AF6AF8"/>
    <w:rsid w:val="00B16020"/>
    <w:rsid w:val="00B22853"/>
    <w:rsid w:val="00B3081A"/>
    <w:rsid w:val="00B30B10"/>
    <w:rsid w:val="00B44343"/>
    <w:rsid w:val="00B473BD"/>
    <w:rsid w:val="00BE465C"/>
    <w:rsid w:val="00C25A92"/>
    <w:rsid w:val="00C26C05"/>
    <w:rsid w:val="00C41060"/>
    <w:rsid w:val="00C63AA6"/>
    <w:rsid w:val="00C85122"/>
    <w:rsid w:val="00C85D0F"/>
    <w:rsid w:val="00C8648B"/>
    <w:rsid w:val="00C94E6E"/>
    <w:rsid w:val="00CD0F58"/>
    <w:rsid w:val="00D13F51"/>
    <w:rsid w:val="00D32682"/>
    <w:rsid w:val="00D47CC6"/>
    <w:rsid w:val="00DA09EE"/>
    <w:rsid w:val="00DB1FD4"/>
    <w:rsid w:val="00E11CF0"/>
    <w:rsid w:val="00E17576"/>
    <w:rsid w:val="00E22397"/>
    <w:rsid w:val="00E32263"/>
    <w:rsid w:val="00E3506E"/>
    <w:rsid w:val="00E4122E"/>
    <w:rsid w:val="00E43D79"/>
    <w:rsid w:val="00E648E1"/>
    <w:rsid w:val="00EB3AAE"/>
    <w:rsid w:val="00EB58DC"/>
    <w:rsid w:val="00ED73E6"/>
    <w:rsid w:val="00EE2C0F"/>
    <w:rsid w:val="00EF106D"/>
    <w:rsid w:val="00F01843"/>
    <w:rsid w:val="00F268E0"/>
    <w:rsid w:val="00F32F82"/>
    <w:rsid w:val="00F57C65"/>
    <w:rsid w:val="00F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432AE"/>
  <w15:chartTrackingRefBased/>
  <w15:docId w15:val="{F7E5899B-0F77-4C03-9277-58B2EBD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224"/>
  </w:style>
  <w:style w:type="paragraph" w:styleId="Heading1">
    <w:name w:val="heading 1"/>
    <w:basedOn w:val="Normal"/>
    <w:next w:val="Normal"/>
    <w:link w:val="Heading1Char"/>
    <w:uiPriority w:val="9"/>
    <w:qFormat/>
    <w:rsid w:val="005C6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2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2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2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2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2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cbf485-1cb7-4a02-9a21-0dd9b45b9ff7}" enabled="0" method="" siteId="{08cbf485-1cb7-4a02-9a21-0dd9b45b9f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1137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 McGuire</dc:creator>
  <cp:keywords/>
  <dc:description/>
  <cp:lastModifiedBy>Michael J Connolle</cp:lastModifiedBy>
  <cp:revision>120</cp:revision>
  <dcterms:created xsi:type="dcterms:W3CDTF">2026-04-22T16:45:00Z</dcterms:created>
  <dcterms:modified xsi:type="dcterms:W3CDTF">2026-04-22T23:02:00Z</dcterms:modified>
</cp:coreProperties>
</file>