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9E4F" w14:textId="5B1E941A" w:rsidR="00050383" w:rsidRDefault="3FD0F791" w:rsidP="78CC9114">
      <w:pPr>
        <w:pStyle w:val="Title"/>
        <w:jc w:val="center"/>
        <w:rPr>
          <w:rFonts w:ascii="Calibri" w:eastAsia="Calibri" w:hAnsi="Calibri" w:cs="Calibri"/>
          <w:sz w:val="22"/>
          <w:szCs w:val="22"/>
        </w:rPr>
      </w:pPr>
      <w:r w:rsidRPr="25E7C1C9">
        <w:rPr>
          <w:rFonts w:ascii="Calibri Light" w:eastAsia="Calibri Light" w:hAnsi="Calibri Light" w:cs="Calibri Light"/>
          <w:color w:val="000000" w:themeColor="text1"/>
        </w:rPr>
        <w:t xml:space="preserve">NOCTURNL </w:t>
      </w:r>
      <w:r w:rsidR="0079302E">
        <w:rPr>
          <w:rFonts w:ascii="Calibri Light" w:eastAsia="Calibri Light" w:hAnsi="Calibri Light" w:cs="Calibri Light"/>
          <w:color w:val="000000" w:themeColor="text1"/>
        </w:rPr>
        <w:t xml:space="preserve">Sub-Awardee </w:t>
      </w:r>
      <w:r w:rsidR="00B61401">
        <w:rPr>
          <w:rFonts w:ascii="Calibri Light" w:eastAsia="Calibri Light" w:hAnsi="Calibri Light" w:cs="Calibri Light"/>
          <w:color w:val="000000" w:themeColor="text1"/>
        </w:rPr>
        <w:t>Reporting</w:t>
      </w:r>
    </w:p>
    <w:p w14:paraId="65C035BD" w14:textId="479C39BF" w:rsidR="00050383" w:rsidRDefault="00050383" w:rsidP="78CC9114"/>
    <w:p w14:paraId="3C80F536" w14:textId="77777777" w:rsidR="00327315" w:rsidRDefault="00327315" w:rsidP="00283CE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u w:val="single"/>
          <w14:ligatures w14:val="standardContextual"/>
        </w:rPr>
        <w:sectPr w:rsidR="00327315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9A6C52" w14:textId="77777777" w:rsidR="00971F83" w:rsidRPr="00971F83" w:rsidRDefault="00971F83" w:rsidP="00283CE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u w:val="single"/>
          <w14:ligatures w14:val="standardContextual"/>
        </w:rPr>
      </w:pPr>
      <w:r w:rsidRPr="00283CEB">
        <w:rPr>
          <w:rFonts w:asciiTheme="majorHAnsi" w:eastAsia="Times New Roman" w:hAnsiTheme="majorHAnsi" w:cstheme="majorHAnsi"/>
          <w:sz w:val="24"/>
          <w:szCs w:val="24"/>
          <w:u w:val="single"/>
          <w14:ligatures w14:val="standardContextual"/>
        </w:rPr>
        <w:t>Reporting Period</w:t>
      </w:r>
      <w:r w:rsidRPr="00971F83">
        <w:rPr>
          <w:rFonts w:asciiTheme="majorHAnsi" w:eastAsia="Times New Roman" w:hAnsiTheme="majorHAnsi" w:cstheme="majorHAnsi"/>
          <w:sz w:val="24"/>
          <w:szCs w:val="24"/>
          <w:u w:val="single"/>
          <w14:ligatures w14:val="standardContextual"/>
        </w:rPr>
        <w:t>s</w:t>
      </w:r>
    </w:p>
    <w:p w14:paraId="3B99468E" w14:textId="6C59C373" w:rsidR="00971F83" w:rsidRDefault="00971F83" w:rsidP="00283CE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</w:pPr>
      <w:r w:rsidRPr="00283CEB"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  <w:t>Jan 1, 202</w:t>
      </w:r>
      <w:r w:rsidR="00597825"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  <w:t>6</w:t>
      </w:r>
      <w:r w:rsidRPr="00283CEB"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  <w:t xml:space="preserve"> - June 30, 202</w:t>
      </w:r>
      <w:r w:rsidR="00597825"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  <w:t>6</w:t>
      </w:r>
    </w:p>
    <w:p w14:paraId="694954A6" w14:textId="7DBB3B2C" w:rsidR="00283CEB" w:rsidRDefault="00971F83" w:rsidP="00283CE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</w:pPr>
      <w:r w:rsidRPr="00283CEB"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  <w:t>July 1, 202</w:t>
      </w:r>
      <w:r w:rsidR="00597825"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  <w:t>6</w:t>
      </w:r>
      <w:r w:rsidRPr="00283CEB"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  <w:t xml:space="preserve"> - Dec 31, 202</w:t>
      </w:r>
      <w:r w:rsidR="00597825"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  <w:t>6</w:t>
      </w:r>
    </w:p>
    <w:p w14:paraId="1AAA1B9F" w14:textId="061B01EC" w:rsidR="00327315" w:rsidRDefault="00327315" w:rsidP="00283CE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14:ligatures w14:val="standardContextual"/>
        </w:rPr>
      </w:pPr>
    </w:p>
    <w:p w14:paraId="111C2EB8" w14:textId="26206F4F" w:rsidR="00327315" w:rsidRPr="00327315" w:rsidRDefault="00327315" w:rsidP="00283CE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u w:val="single"/>
          <w14:ligatures w14:val="standardContextual"/>
        </w:rPr>
      </w:pPr>
      <w:r w:rsidRPr="00327315">
        <w:rPr>
          <w:rFonts w:asciiTheme="majorHAnsi" w:eastAsia="Times New Roman" w:hAnsiTheme="majorHAnsi" w:cstheme="majorHAnsi"/>
          <w:sz w:val="24"/>
          <w:szCs w:val="24"/>
          <w:u w:val="single"/>
          <w14:ligatures w14:val="standardContextual"/>
        </w:rPr>
        <w:t>R</w:t>
      </w:r>
      <w:r w:rsidR="006D36EE">
        <w:rPr>
          <w:rFonts w:asciiTheme="majorHAnsi" w:eastAsia="Times New Roman" w:hAnsiTheme="majorHAnsi" w:cstheme="majorHAnsi"/>
          <w:sz w:val="24"/>
          <w:szCs w:val="24"/>
          <w:u w:val="single"/>
          <w14:ligatures w14:val="standardContextual"/>
        </w:rPr>
        <w:t>e</w:t>
      </w:r>
      <w:r w:rsidRPr="00327315">
        <w:rPr>
          <w:rFonts w:asciiTheme="majorHAnsi" w:eastAsia="Times New Roman" w:hAnsiTheme="majorHAnsi" w:cstheme="majorHAnsi"/>
          <w:sz w:val="24"/>
          <w:szCs w:val="24"/>
          <w:u w:val="single"/>
          <w14:ligatures w14:val="standardContextual"/>
        </w:rPr>
        <w:t>ports Due to PKW By</w:t>
      </w:r>
    </w:p>
    <w:p w14:paraId="544F0C0F" w14:textId="52720140" w:rsidR="00971F83" w:rsidRPr="00FA3DCB" w:rsidRDefault="00A74A8C" w:rsidP="00283CEB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July 10</w:t>
      </w:r>
      <w:r w:rsidR="00327315" w:rsidRPr="00FA3DC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, 202</w:t>
      </w:r>
      <w:r w:rsidR="00597825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6</w:t>
      </w:r>
    </w:p>
    <w:p w14:paraId="3A4BF873" w14:textId="683061F6" w:rsidR="00327315" w:rsidRPr="00597825" w:rsidRDefault="00327315" w:rsidP="00283CEB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sectPr w:rsidR="00327315" w:rsidRPr="00597825" w:rsidSect="003273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97825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January </w:t>
      </w:r>
      <w:r w:rsidR="00597825" w:rsidRPr="00597825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8</w:t>
      </w:r>
      <w:r w:rsidRPr="00597825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, 202</w:t>
      </w:r>
      <w:r w:rsidR="00597825" w:rsidRPr="00597825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7</w:t>
      </w:r>
    </w:p>
    <w:p w14:paraId="0481DB48" w14:textId="1C79D696" w:rsidR="006D36EE" w:rsidRPr="00FA3DCB" w:rsidRDefault="006D36EE" w:rsidP="00FA3DCB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Aptos" w:hAnsiTheme="majorHAnsi" w:cstheme="majorHAnsi"/>
          <w:sz w:val="24"/>
          <w:szCs w:val="24"/>
          <w14:ligatures w14:val="standardContextual"/>
        </w:rPr>
      </w:pPr>
      <w:r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Provide </w:t>
      </w:r>
      <w:r w:rsidR="00583BF4"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detailed narrative of </w:t>
      </w:r>
      <w:r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accomplishments </w:t>
      </w:r>
      <w:r w:rsidR="00583BF4"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within the Reporting Period</w:t>
      </w:r>
      <w:r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. </w:t>
      </w:r>
      <w:r w:rsidR="00FA3DCB" w:rsidRPr="00FA3DCB">
        <w:rPr>
          <w:rFonts w:asciiTheme="majorHAnsi" w:eastAsia="Aptos" w:hAnsiTheme="majorHAnsi" w:cstheme="majorHAnsi"/>
          <w:sz w:val="24"/>
          <w:szCs w:val="24"/>
          <w14:ligatures w14:val="standardContextual"/>
        </w:rPr>
        <w:t xml:space="preserve">Accomplishments include tree plantings, public education, training green infrastructure workforce, the removal of concrete to allow for plantings and greenspace expansion, etc. </w:t>
      </w:r>
    </w:p>
    <w:p w14:paraId="173071D8" w14:textId="77777777" w:rsidR="00C31C8A" w:rsidRPr="00C31C8A" w:rsidRDefault="00C31C8A" w:rsidP="00C31C8A">
      <w:pPr>
        <w:pStyle w:val="ListParagraph"/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sdt>
      <w:sdtPr>
        <w:rPr>
          <w:rFonts w:asciiTheme="majorHAnsi" w:eastAsia="Aptos" w:hAnsiTheme="majorHAnsi" w:cstheme="majorHAnsi"/>
          <w:sz w:val="24"/>
          <w:szCs w:val="24"/>
          <w14:ligatures w14:val="standardContextual"/>
        </w:rPr>
        <w:id w:val="489286485"/>
        <w:placeholder>
          <w:docPart w:val="DefaultPlaceholder_-1854013440"/>
        </w:placeholder>
      </w:sdtPr>
      <w:sdtEndPr/>
      <w:sdtContent>
        <w:p w14:paraId="2DF4780A" w14:textId="25C48E2F" w:rsidR="00971F83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  <w:r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  <w:t xml:space="preserve">Provide detailed narrative of accomplishments here. </w:t>
          </w:r>
        </w:p>
        <w:p w14:paraId="76434895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AC39C81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306F5862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D7ACC7B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3EA37E9E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05E703BB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0C3FAB4B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AF26832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2C9F8C8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5B4FE7F4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045784C0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330CB5DF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34C518DD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410DEED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1F106135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38499B4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433C62D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EA6AB4D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21DA9C0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02084C9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2FABFA6A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59FB1E2" w14:textId="77777777" w:rsidR="00B460ED" w:rsidRDefault="00B460ED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D050712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5C76E549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19AB7282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2989E9F3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2A044657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02C120E2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5271E4E0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BED90CA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394D2980" w14:textId="77777777" w:rsidR="00207D13" w:rsidRDefault="00207D13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705950A" w14:textId="77777777" w:rsidR="00207D13" w:rsidRDefault="00597825" w:rsidP="00283CE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</w:sdtContent>
    </w:sdt>
    <w:p w14:paraId="767D696A" w14:textId="5264574B" w:rsidR="00A74A8C" w:rsidRPr="00A74A8C" w:rsidRDefault="00A74A8C" w:rsidP="00A74A8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Aptos" w:hAnsiTheme="majorHAnsi" w:cstheme="majorHAnsi"/>
          <w:sz w:val="24"/>
          <w:szCs w:val="24"/>
          <w14:ligatures w14:val="standardContextual"/>
        </w:rPr>
      </w:pPr>
      <w:r w:rsidRPr="00A74A8C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Provide </w:t>
      </w:r>
      <w:r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a percentage of tasks and deliverables worked on but not completed</w:t>
      </w:r>
      <w:r w:rsidRPr="00A74A8C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within the Reporting Period. </w:t>
      </w:r>
    </w:p>
    <w:p w14:paraId="4441EB9D" w14:textId="77777777" w:rsidR="00A74A8C" w:rsidRPr="00C31C8A" w:rsidRDefault="00A74A8C" w:rsidP="00A74A8C">
      <w:pPr>
        <w:pStyle w:val="ListParagraph"/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sdt>
      <w:sdtPr>
        <w:rPr>
          <w:rFonts w:asciiTheme="majorHAnsi" w:eastAsia="Aptos" w:hAnsiTheme="majorHAnsi" w:cstheme="majorHAnsi"/>
          <w:sz w:val="24"/>
          <w:szCs w:val="24"/>
          <w14:ligatures w14:val="standardContextual"/>
        </w:rPr>
        <w:id w:val="828482647"/>
        <w:placeholder>
          <w:docPart w:val="DB81AE27C64E4D6487ECD9AD4FAEF0B6"/>
        </w:placeholder>
      </w:sdtPr>
      <w:sdtEndPr>
        <w:rPr>
          <w:rFonts w:asciiTheme="minorHAnsi" w:eastAsiaTheme="minorHAnsi" w:hAnsiTheme="minorHAnsi" w:cstheme="minorBidi"/>
          <w:sz w:val="22"/>
          <w:szCs w:val="22"/>
          <w14:ligatures w14:val="none"/>
        </w:rPr>
      </w:sdtEndPr>
      <w:sdtContent>
        <w:p w14:paraId="2FF8B34A" w14:textId="627808C0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  <w:r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  <w:t xml:space="preserve">Provide </w:t>
          </w:r>
          <w:r w:rsidRPr="00A74A8C"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  <w:t xml:space="preserve">percentage of tasks and deliverables worked on </w:t>
          </w:r>
          <w:r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  <w:t xml:space="preserve">here. </w:t>
          </w:r>
        </w:p>
        <w:p w14:paraId="7302DBC5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FB6161E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177B58FD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2119E73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28F898FD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411FB73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20E846F1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09F64F11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943E58A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CC9B8F9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1C9FA20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C8D9D60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0FDB608B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6E1360ED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87A5948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08C022A9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DFE587A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31952B2B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2A5EB36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23D413E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32FCE46E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2AD42202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27297C99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7D9DB333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25F09F85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1B246BB0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5F440585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F949D33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135F9E39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5645AB60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49CC6455" w14:textId="77777777" w:rsidR="00A74A8C" w:rsidRDefault="00A74A8C" w:rsidP="00A74A8C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  <w:p w14:paraId="0B9ED289" w14:textId="4131DE48" w:rsidR="00A74A8C" w:rsidRPr="00A74A8C" w:rsidRDefault="00597825" w:rsidP="00A74A8C">
          <w:pPr>
            <w:spacing w:after="0" w:line="240" w:lineRule="auto"/>
            <w:rPr>
              <w:rFonts w:asciiTheme="majorHAnsi" w:eastAsia="Aptos" w:hAnsiTheme="majorHAnsi" w:cstheme="majorHAnsi"/>
              <w:b/>
              <w:bCs/>
              <w:sz w:val="24"/>
              <w:szCs w:val="24"/>
              <w14:ligatures w14:val="standardContextual"/>
            </w:rPr>
          </w:pPr>
        </w:p>
      </w:sdtContent>
    </w:sdt>
    <w:p w14:paraId="6EBD263F" w14:textId="77777777" w:rsidR="00A74C00" w:rsidRDefault="00A74C00" w:rsidP="00A74C00">
      <w:pPr>
        <w:pStyle w:val="ListParagraph"/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470ECB91" w14:textId="77777777" w:rsidR="00597825" w:rsidRDefault="00597825" w:rsidP="00597825">
      <w:pPr>
        <w:pStyle w:val="ListParagraph"/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425035B5" w14:textId="77777777" w:rsidR="00597825" w:rsidRDefault="00597825" w:rsidP="00597825">
      <w:pPr>
        <w:pStyle w:val="ListParagraph"/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37D6EC21" w14:textId="77777777" w:rsidR="00597825" w:rsidRDefault="00597825" w:rsidP="00597825">
      <w:pPr>
        <w:pStyle w:val="ListParagraph"/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2A6D9C76" w14:textId="77777777" w:rsidR="00597825" w:rsidRDefault="00597825" w:rsidP="00597825">
      <w:pPr>
        <w:pStyle w:val="ListParagraph"/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586C60E2" w14:textId="4B2D7851" w:rsidR="00C31C8A" w:rsidRDefault="00207D13" w:rsidP="00A74A8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  <w:r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lastRenderedPageBreak/>
        <w:t>Provide</w:t>
      </w:r>
      <w:r w:rsidR="00C31C8A" w:rsidRPr="00C31C8A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any marketing collateral (including snapshots of social media posts, press releases, etc.)</w:t>
      </w:r>
      <w:r w:rsidR="005D1AF5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produced and published within the Reporting Period</w:t>
      </w:r>
      <w:r w:rsidR="00841132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, </w:t>
      </w:r>
      <w:r w:rsidR="00841132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if not previously submitted for USDA approval.</w:t>
      </w:r>
    </w:p>
    <w:p w14:paraId="5432FEC5" w14:textId="77777777" w:rsidR="00207D13" w:rsidRPr="00C31C8A" w:rsidRDefault="00207D13" w:rsidP="00207D13">
      <w:pPr>
        <w:pStyle w:val="ListParagraph"/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41A015EA" w14:textId="109E327B" w:rsidR="00443C33" w:rsidRPr="00FA3DCB" w:rsidRDefault="00207D13" w:rsidP="00A74A8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  <w:r w:rsidRPr="00207D13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Provide</w:t>
      </w:r>
      <w:r w:rsidR="00C31C8A" w:rsidRPr="00207D13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any photos of events (events include t</w:t>
      </w:r>
      <w:r w:rsidR="004B3742" w:rsidRPr="00283CE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ree </w:t>
      </w:r>
      <w:r w:rsidR="00C31C8A" w:rsidRPr="00207D13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plantings, tree care, tree giveaways, w</w:t>
      </w:r>
      <w:r w:rsidR="004B3742" w:rsidRPr="00283CE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orkforce </w:t>
      </w:r>
      <w:r w:rsidR="00C31C8A" w:rsidRPr="00207D13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d</w:t>
      </w:r>
      <w:r w:rsidR="004B3742" w:rsidRPr="00283CE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evelopment, </w:t>
      </w:r>
      <w:r w:rsidR="004B3742" w:rsidRPr="00207D13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and</w:t>
      </w:r>
      <w:r w:rsidR="004B3742" w:rsidRPr="00283CE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 </w:t>
      </w:r>
      <w:r w:rsidR="00C31C8A" w:rsidRPr="00207D13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o</w:t>
      </w:r>
      <w:r w:rsidR="004B3742" w:rsidRPr="00283CE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ther </w:t>
      </w:r>
      <w:r w:rsidR="00C31C8A" w:rsidRPr="00207D13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a</w:t>
      </w:r>
      <w:r w:rsidR="004B3742" w:rsidRPr="00283CE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pproved </w:t>
      </w:r>
      <w:r w:rsidR="00C31C8A" w:rsidRPr="00207D13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award</w:t>
      </w:r>
      <w:r w:rsidR="004B3742" w:rsidRPr="00283CE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 </w:t>
      </w:r>
      <w:r w:rsidR="00C31C8A" w:rsidRPr="00207D13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activity)</w:t>
      </w:r>
      <w:r w:rsidR="005D1AF5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 </w:t>
      </w:r>
      <w:r w:rsidR="005D1AF5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from within the Reporting Period</w:t>
      </w:r>
      <w:r w:rsidR="00AF232B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>, if not previously submitted.</w:t>
      </w:r>
    </w:p>
    <w:p w14:paraId="347CD8AC" w14:textId="77777777" w:rsidR="00FA3DCB" w:rsidRPr="00FA3DCB" w:rsidRDefault="00FA3DCB" w:rsidP="00FA3DCB">
      <w:pPr>
        <w:pStyle w:val="ListParagraph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725A9EB3" w14:textId="316F1046" w:rsidR="005D1AF5" w:rsidRPr="0093255B" w:rsidRDefault="00FA3DCB" w:rsidP="00A74A8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  <w:r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Provide </w:t>
      </w:r>
      <w:r w:rsidR="005D1AF5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all</w:t>
      </w:r>
      <w:r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</w:t>
      </w:r>
      <w:r w:rsidR="00A74A8C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supporting documents (including </w:t>
      </w:r>
      <w:r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invoices or receipts</w:t>
      </w:r>
      <w:r w:rsidR="00A74A8C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and timesheets)</w:t>
      </w:r>
      <w:r w:rsidRPr="00FA3DCB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</w:t>
      </w:r>
      <w:r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affiliated with the </w:t>
      </w:r>
      <w:r w:rsidRPr="00FA3DCB">
        <w:rPr>
          <w:rFonts w:ascii="Calibri Light" w:eastAsia="Calibri Light" w:hAnsi="Calibri Light" w:cs="Calibri Light"/>
          <w:b/>
          <w:bCs/>
          <w:color w:val="000000" w:themeColor="text1"/>
        </w:rPr>
        <w:t>grant</w:t>
      </w:r>
      <w:r w:rsidR="005D1AF5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</w:t>
      </w:r>
      <w:r w:rsidR="005D1AF5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from within the Reporting Period</w:t>
      </w:r>
      <w:r w:rsidR="00935347">
        <w:rPr>
          <w:rFonts w:asciiTheme="majorHAnsi" w:eastAsia="Times New Roman" w:hAnsiTheme="majorHAnsi" w:cstheme="majorHAnsi"/>
          <w:b/>
          <w:bCs/>
          <w:sz w:val="24"/>
          <w:szCs w:val="24"/>
          <w14:ligatures w14:val="standardContextual"/>
        </w:rPr>
        <w:t xml:space="preserve">, if not previously submitted. </w:t>
      </w:r>
    </w:p>
    <w:p w14:paraId="424E0145" w14:textId="77777777" w:rsidR="0093255B" w:rsidRPr="0093255B" w:rsidRDefault="0093255B" w:rsidP="0093255B">
      <w:pPr>
        <w:pStyle w:val="ListParagraph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5D0274F7" w14:textId="64A26222" w:rsidR="0093255B" w:rsidRDefault="0093255B" w:rsidP="00A74A8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  <w:r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Did you encounter any difficulties or delays? If so, how were they remedied? </w:t>
      </w:r>
    </w:p>
    <w:p w14:paraId="3E116C4D" w14:textId="77777777" w:rsidR="0093255B" w:rsidRPr="0093255B" w:rsidRDefault="0093255B" w:rsidP="0093255B">
      <w:pPr>
        <w:pStyle w:val="ListParagraph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sdt>
      <w:sdtPr>
        <w:id w:val="-1612431897"/>
        <w:placeholder>
          <w:docPart w:val="06D0AE5EA9D041A193AD7E1813B82BA4"/>
        </w:placeholder>
      </w:sdtPr>
      <w:sdtEndPr/>
      <w:sdtContent>
        <w:p w14:paraId="0E51E581" w14:textId="025EA3DF" w:rsidR="0093255B" w:rsidRDefault="0093255B" w:rsidP="0093255B">
          <w:pPr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  <w:r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  <w:t xml:space="preserve">Define any difficulties or delays. </w:t>
          </w:r>
        </w:p>
        <w:p w14:paraId="7FA81930" w14:textId="76DE3AE9" w:rsidR="0093255B" w:rsidRDefault="0093255B" w:rsidP="0093255B">
          <w:pPr>
            <w:pStyle w:val="ListParagraph"/>
            <w:spacing w:after="0" w:line="240" w:lineRule="auto"/>
          </w:pPr>
        </w:p>
        <w:p w14:paraId="10D815FE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01F4872D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3F5230D5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21C2F462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27279AF4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32005EB6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176D7569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2ED15814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401744BC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4A27CFF7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72AC50FE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7D396A2C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25D90C99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2B100FE8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39E32EF3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2DFD9FD6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154E23F0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5DBD55FD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618B6A76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38A04194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6F97C6F6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14C8884E" w14:textId="77777777" w:rsidR="0093255B" w:rsidRDefault="0093255B" w:rsidP="0093255B">
          <w:pPr>
            <w:pStyle w:val="ListParagraph"/>
            <w:spacing w:after="0" w:line="240" w:lineRule="auto"/>
          </w:pPr>
        </w:p>
        <w:p w14:paraId="5C6B661E" w14:textId="77777777" w:rsidR="0093255B" w:rsidRPr="0093255B" w:rsidRDefault="00597825" w:rsidP="0093255B">
          <w:pPr>
            <w:pStyle w:val="ListParagraph"/>
            <w:spacing w:after="0" w:line="240" w:lineRule="auto"/>
            <w:rPr>
              <w:rFonts w:asciiTheme="majorHAnsi" w:eastAsia="Aptos" w:hAnsiTheme="majorHAnsi" w:cstheme="majorHAnsi"/>
              <w:sz w:val="24"/>
              <w:szCs w:val="24"/>
              <w14:ligatures w14:val="standardContextual"/>
            </w:rPr>
          </w:pPr>
        </w:p>
      </w:sdtContent>
    </w:sdt>
    <w:p w14:paraId="2154E355" w14:textId="77777777" w:rsidR="0093255B" w:rsidRPr="0093255B" w:rsidRDefault="0093255B" w:rsidP="0093255B">
      <w:pPr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1E5D3B55" w14:textId="77777777" w:rsidR="005C4718" w:rsidRPr="005C4718" w:rsidRDefault="005C4718" w:rsidP="005C4718">
      <w:pPr>
        <w:pStyle w:val="ListParagraph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</w:p>
    <w:p w14:paraId="61B2AB29" w14:textId="3F675084" w:rsidR="005C4718" w:rsidRPr="005C4718" w:rsidRDefault="005C4718" w:rsidP="005C4718">
      <w:pPr>
        <w:spacing w:after="0" w:line="240" w:lineRule="auto"/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</w:pPr>
      <w:r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Reports</w:t>
      </w:r>
      <w:r w:rsidRPr="005C4718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should be emailed to </w:t>
      </w:r>
      <w:hyperlink r:id="rId13" w:history="1">
        <w:r w:rsidRPr="00654423">
          <w:rPr>
            <w:rStyle w:val="Hyperlink"/>
            <w:rFonts w:asciiTheme="majorHAnsi" w:eastAsia="Aptos" w:hAnsiTheme="majorHAnsi" w:cstheme="majorHAnsi"/>
            <w:b/>
            <w:bCs/>
            <w:sz w:val="24"/>
            <w:szCs w:val="24"/>
            <w14:ligatures w14:val="standardContextual"/>
          </w:rPr>
          <w:t>brittany.mcgovern@nola.gov</w:t>
        </w:r>
      </w:hyperlink>
      <w:r w:rsidRPr="005C4718"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>.</w:t>
      </w:r>
      <w:r>
        <w:rPr>
          <w:rFonts w:asciiTheme="majorHAnsi" w:eastAsia="Aptos" w:hAnsiTheme="majorHAnsi" w:cstheme="majorHAnsi"/>
          <w:b/>
          <w:bCs/>
          <w:sz w:val="24"/>
          <w:szCs w:val="24"/>
          <w14:ligatures w14:val="standardContextual"/>
        </w:rPr>
        <w:t xml:space="preserve"> </w:t>
      </w:r>
    </w:p>
    <w:p w14:paraId="54A5F6E6" w14:textId="488331B3" w:rsidR="00C638FC" w:rsidRPr="00C56536" w:rsidRDefault="00C638FC" w:rsidP="00C638FC">
      <w:pPr>
        <w:spacing w:after="0"/>
        <w:jc w:val="center"/>
        <w:rPr>
          <w:rFonts w:ascii="Calibri" w:eastAsia="Calibri" w:hAnsi="Calibri" w:cs="Calibri"/>
        </w:rPr>
      </w:pPr>
    </w:p>
    <w:sectPr w:rsidR="00C638FC" w:rsidRPr="00C56536" w:rsidSect="003273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CC87" w14:textId="77777777" w:rsidR="00540E4B" w:rsidRDefault="00540E4B">
      <w:pPr>
        <w:spacing w:after="0" w:line="240" w:lineRule="auto"/>
      </w:pPr>
      <w:r>
        <w:separator/>
      </w:r>
    </w:p>
  </w:endnote>
  <w:endnote w:type="continuationSeparator" w:id="0">
    <w:p w14:paraId="2A25A68E" w14:textId="77777777" w:rsidR="00540E4B" w:rsidRDefault="0054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1570" w14:textId="1E74AF26" w:rsidR="25E7C1C9" w:rsidRDefault="25E7C1C9" w:rsidP="25E7C1C9">
    <w:pPr>
      <w:pStyle w:val="Header"/>
      <w:ind w:left="-115"/>
      <w:jc w:val="center"/>
      <w:rPr>
        <w:rFonts w:ascii="Calibri" w:eastAsia="Calibri" w:hAnsi="Calibri" w:cs="Calibri"/>
        <w:color w:val="000000" w:themeColor="text1"/>
      </w:rPr>
    </w:pPr>
    <w:r w:rsidRPr="25E7C1C9">
      <w:rPr>
        <w:rFonts w:ascii="Calibri" w:eastAsia="Calibri" w:hAnsi="Calibri" w:cs="Calibri"/>
        <w:color w:val="000000" w:themeColor="text1"/>
      </w:rPr>
      <w:t xml:space="preserve">Questions regarding </w:t>
    </w:r>
    <w:r w:rsidR="00207D13">
      <w:rPr>
        <w:rFonts w:ascii="Calibri" w:eastAsia="Calibri" w:hAnsi="Calibri" w:cs="Calibri"/>
        <w:color w:val="000000" w:themeColor="text1"/>
      </w:rPr>
      <w:t>reporting</w:t>
    </w:r>
    <w:r w:rsidRPr="25E7C1C9">
      <w:rPr>
        <w:rFonts w:ascii="Calibri" w:eastAsia="Calibri" w:hAnsi="Calibri" w:cs="Calibri"/>
        <w:color w:val="000000" w:themeColor="text1"/>
      </w:rPr>
      <w:t xml:space="preserve"> can be directed to </w:t>
    </w:r>
    <w:hyperlink r:id="rId1">
      <w:r w:rsidRPr="25E7C1C9">
        <w:rPr>
          <w:rStyle w:val="Hyperlink"/>
          <w:rFonts w:ascii="Calibri" w:eastAsia="Calibri" w:hAnsi="Calibri" w:cs="Calibri"/>
        </w:rPr>
        <w:t>brittany.mcgovern@nola.gov</w:t>
      </w:r>
    </w:hyperlink>
    <w:r w:rsidRPr="25E7C1C9">
      <w:rPr>
        <w:rFonts w:ascii="Calibri" w:eastAsia="Calibri" w:hAnsi="Calibri" w:cs="Calibri"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9FD7" w14:textId="77777777" w:rsidR="00540E4B" w:rsidRDefault="00540E4B">
      <w:pPr>
        <w:spacing w:after="0" w:line="240" w:lineRule="auto"/>
      </w:pPr>
      <w:r>
        <w:separator/>
      </w:r>
    </w:p>
  </w:footnote>
  <w:footnote w:type="continuationSeparator" w:id="0">
    <w:p w14:paraId="4FD77195" w14:textId="77777777" w:rsidR="00540E4B" w:rsidRDefault="0054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E7C1C9" w14:paraId="652150B8" w14:textId="77777777" w:rsidTr="25E7C1C9">
      <w:trPr>
        <w:trHeight w:val="300"/>
      </w:trPr>
      <w:tc>
        <w:tcPr>
          <w:tcW w:w="3120" w:type="dxa"/>
        </w:tcPr>
        <w:p w14:paraId="74758771" w14:textId="68BF89F4" w:rsidR="25E7C1C9" w:rsidRDefault="25E7C1C9" w:rsidP="25E7C1C9">
          <w:pPr>
            <w:pStyle w:val="Header"/>
            <w:ind w:left="-115"/>
          </w:pPr>
        </w:p>
      </w:tc>
      <w:tc>
        <w:tcPr>
          <w:tcW w:w="3120" w:type="dxa"/>
        </w:tcPr>
        <w:p w14:paraId="3CECA970" w14:textId="010923A4" w:rsidR="25E7C1C9" w:rsidRDefault="25E7C1C9" w:rsidP="25E7C1C9">
          <w:pPr>
            <w:pStyle w:val="Header"/>
            <w:jc w:val="center"/>
          </w:pPr>
        </w:p>
      </w:tc>
      <w:tc>
        <w:tcPr>
          <w:tcW w:w="3120" w:type="dxa"/>
        </w:tcPr>
        <w:p w14:paraId="759821D3" w14:textId="7E55262D" w:rsidR="25E7C1C9" w:rsidRDefault="25E7C1C9" w:rsidP="25E7C1C9">
          <w:pPr>
            <w:pStyle w:val="Header"/>
            <w:ind w:right="-115"/>
            <w:jc w:val="right"/>
          </w:pPr>
        </w:p>
      </w:tc>
    </w:tr>
  </w:tbl>
  <w:p w14:paraId="6D8F84C5" w14:textId="56B2D295" w:rsidR="25E7C1C9" w:rsidRDefault="25E7C1C9" w:rsidP="25E7C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9304"/>
    <w:multiLevelType w:val="hybridMultilevel"/>
    <w:tmpl w:val="93024B20"/>
    <w:lvl w:ilvl="0" w:tplc="625CD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E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2B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46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61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E8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83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CB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05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601C"/>
    <w:multiLevelType w:val="hybridMultilevel"/>
    <w:tmpl w:val="A4BC7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EC23E"/>
    <w:multiLevelType w:val="hybridMultilevel"/>
    <w:tmpl w:val="565EAEEC"/>
    <w:lvl w:ilvl="0" w:tplc="15640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6C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6E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25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E6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01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5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A8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2D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1752"/>
    <w:multiLevelType w:val="hybridMultilevel"/>
    <w:tmpl w:val="EAA0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B7E5B"/>
    <w:multiLevelType w:val="hybridMultilevel"/>
    <w:tmpl w:val="86F83CCE"/>
    <w:lvl w:ilvl="0" w:tplc="FEF464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62876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egoe UI Semilight" w:hAnsi="Segoe UI Semilight" w:hint="default"/>
      </w:rPr>
    </w:lvl>
    <w:lvl w:ilvl="2" w:tplc="8BD02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A15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279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CF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8CB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CC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CF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0605"/>
    <w:multiLevelType w:val="hybridMultilevel"/>
    <w:tmpl w:val="DD8CC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63DFE"/>
    <w:multiLevelType w:val="hybridMultilevel"/>
    <w:tmpl w:val="E73C8962"/>
    <w:lvl w:ilvl="0" w:tplc="F522D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29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A0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EB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0B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25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80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E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4A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687B"/>
    <w:multiLevelType w:val="hybridMultilevel"/>
    <w:tmpl w:val="DD8CC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396B6"/>
    <w:multiLevelType w:val="hybridMultilevel"/>
    <w:tmpl w:val="0BDEBFB8"/>
    <w:lvl w:ilvl="0" w:tplc="7B46D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6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C7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CF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49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A2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8D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F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82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73DE8"/>
    <w:multiLevelType w:val="hybridMultilevel"/>
    <w:tmpl w:val="5B74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1C31"/>
    <w:multiLevelType w:val="hybridMultilevel"/>
    <w:tmpl w:val="8300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90089">
    <w:abstractNumId w:val="6"/>
  </w:num>
  <w:num w:numId="2" w16cid:durableId="1231110280">
    <w:abstractNumId w:val="0"/>
  </w:num>
  <w:num w:numId="3" w16cid:durableId="1180242821">
    <w:abstractNumId w:val="8"/>
  </w:num>
  <w:num w:numId="4" w16cid:durableId="2011326405">
    <w:abstractNumId w:val="2"/>
  </w:num>
  <w:num w:numId="5" w16cid:durableId="1504276085">
    <w:abstractNumId w:val="1"/>
  </w:num>
  <w:num w:numId="6" w16cid:durableId="2016882867">
    <w:abstractNumId w:val="3"/>
  </w:num>
  <w:num w:numId="7" w16cid:durableId="714541766">
    <w:abstractNumId w:val="10"/>
  </w:num>
  <w:num w:numId="8" w16cid:durableId="2004158488">
    <w:abstractNumId w:val="10"/>
  </w:num>
  <w:num w:numId="9" w16cid:durableId="266278201">
    <w:abstractNumId w:val="9"/>
  </w:num>
  <w:num w:numId="10" w16cid:durableId="316998728">
    <w:abstractNumId w:val="7"/>
  </w:num>
  <w:num w:numId="11" w16cid:durableId="601032404">
    <w:abstractNumId w:val="5"/>
  </w:num>
  <w:num w:numId="12" w16cid:durableId="1190222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D6E9A4"/>
    <w:rsid w:val="00050383"/>
    <w:rsid w:val="0006607D"/>
    <w:rsid w:val="000938D3"/>
    <w:rsid w:val="000A0C14"/>
    <w:rsid w:val="000C5CC1"/>
    <w:rsid w:val="00153FEF"/>
    <w:rsid w:val="00175390"/>
    <w:rsid w:val="001C4637"/>
    <w:rsid w:val="001F1139"/>
    <w:rsid w:val="00207D13"/>
    <w:rsid w:val="00283CEB"/>
    <w:rsid w:val="00327315"/>
    <w:rsid w:val="0035085C"/>
    <w:rsid w:val="00364486"/>
    <w:rsid w:val="00443C33"/>
    <w:rsid w:val="004B3742"/>
    <w:rsid w:val="004D0D4D"/>
    <w:rsid w:val="004D715A"/>
    <w:rsid w:val="004E5F08"/>
    <w:rsid w:val="005059C9"/>
    <w:rsid w:val="00540E4B"/>
    <w:rsid w:val="0055301D"/>
    <w:rsid w:val="00583BF4"/>
    <w:rsid w:val="0059172B"/>
    <w:rsid w:val="00597825"/>
    <w:rsid w:val="005C4718"/>
    <w:rsid w:val="005C58B8"/>
    <w:rsid w:val="005D1AF5"/>
    <w:rsid w:val="005E195F"/>
    <w:rsid w:val="00627357"/>
    <w:rsid w:val="006D36EE"/>
    <w:rsid w:val="007702F1"/>
    <w:rsid w:val="0079302E"/>
    <w:rsid w:val="007D6DCA"/>
    <w:rsid w:val="00841132"/>
    <w:rsid w:val="00877160"/>
    <w:rsid w:val="0093255B"/>
    <w:rsid w:val="00935347"/>
    <w:rsid w:val="00971F83"/>
    <w:rsid w:val="00A74A8C"/>
    <w:rsid w:val="00A74C00"/>
    <w:rsid w:val="00A80280"/>
    <w:rsid w:val="00AF232B"/>
    <w:rsid w:val="00B0671A"/>
    <w:rsid w:val="00B460ED"/>
    <w:rsid w:val="00B61401"/>
    <w:rsid w:val="00B858F9"/>
    <w:rsid w:val="00C31C8A"/>
    <w:rsid w:val="00C36E8E"/>
    <w:rsid w:val="00C53285"/>
    <w:rsid w:val="00C56536"/>
    <w:rsid w:val="00C638FC"/>
    <w:rsid w:val="00CD60DD"/>
    <w:rsid w:val="00DF4849"/>
    <w:rsid w:val="00E9653C"/>
    <w:rsid w:val="00F57857"/>
    <w:rsid w:val="00FA3DCB"/>
    <w:rsid w:val="047A2B50"/>
    <w:rsid w:val="09435731"/>
    <w:rsid w:val="0BD23FB0"/>
    <w:rsid w:val="114D8831"/>
    <w:rsid w:val="1661B4C1"/>
    <w:rsid w:val="1770D87F"/>
    <w:rsid w:val="1C1AF126"/>
    <w:rsid w:val="1F579EA4"/>
    <w:rsid w:val="257F6E60"/>
    <w:rsid w:val="25E7C1C9"/>
    <w:rsid w:val="268C99E5"/>
    <w:rsid w:val="269AE111"/>
    <w:rsid w:val="29FA0214"/>
    <w:rsid w:val="2B98EA94"/>
    <w:rsid w:val="304E8793"/>
    <w:rsid w:val="30B4BB21"/>
    <w:rsid w:val="342FEA72"/>
    <w:rsid w:val="34474616"/>
    <w:rsid w:val="36396D46"/>
    <w:rsid w:val="37CCCD18"/>
    <w:rsid w:val="3A131A86"/>
    <w:rsid w:val="3D332897"/>
    <w:rsid w:val="3DB850AB"/>
    <w:rsid w:val="3FD0F791"/>
    <w:rsid w:val="3FF692D9"/>
    <w:rsid w:val="42788AA3"/>
    <w:rsid w:val="42BF0BA6"/>
    <w:rsid w:val="443F1B03"/>
    <w:rsid w:val="481F9209"/>
    <w:rsid w:val="491C46A1"/>
    <w:rsid w:val="4BD6E9A4"/>
    <w:rsid w:val="4D7B60D0"/>
    <w:rsid w:val="4DDFE5D3"/>
    <w:rsid w:val="5043D5A4"/>
    <w:rsid w:val="5EF1D67C"/>
    <w:rsid w:val="61F25E77"/>
    <w:rsid w:val="61FDB5F7"/>
    <w:rsid w:val="636BA901"/>
    <w:rsid w:val="63BA993C"/>
    <w:rsid w:val="70604E9C"/>
    <w:rsid w:val="71FD0553"/>
    <w:rsid w:val="742828D0"/>
    <w:rsid w:val="74E0803B"/>
    <w:rsid w:val="75CCAF9E"/>
    <w:rsid w:val="78CC9114"/>
    <w:rsid w:val="7C60B7DE"/>
    <w:rsid w:val="7DAD5969"/>
    <w:rsid w:val="7E21696D"/>
    <w:rsid w:val="7E26A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E9A4"/>
  <w15:chartTrackingRefBased/>
  <w15:docId w15:val="{A5AD8BEF-2F0C-44AF-90E8-74BCC273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C463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83BF4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20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93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8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ittany.mcgovern@nol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ittany.mcgovern@nol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FE03-F9A4-4C82-87C2-9A6C048D2396}"/>
      </w:docPartPr>
      <w:docPartBody>
        <w:p w:rsidR="00680D46" w:rsidRDefault="00680D46">
          <w:r w:rsidRPr="00AB27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1AE27C64E4D6487ECD9AD4FAEF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2466-5E8E-4429-8597-976103EF283E}"/>
      </w:docPartPr>
      <w:docPartBody>
        <w:p w:rsidR="004C2235" w:rsidRDefault="004C2235" w:rsidP="004C2235">
          <w:pPr>
            <w:pStyle w:val="DB81AE27C64E4D6487ECD9AD4FAEF0B6"/>
          </w:pPr>
          <w:r w:rsidRPr="00AB27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0AE5EA9D041A193AD7E1813B8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8B0C3-CC7D-4BA9-9679-205F5669E3AE}"/>
      </w:docPartPr>
      <w:docPartBody>
        <w:p w:rsidR="00201733" w:rsidRDefault="00201733" w:rsidP="00201733">
          <w:pPr>
            <w:pStyle w:val="06D0AE5EA9D041A193AD7E1813B82BA4"/>
          </w:pPr>
          <w:r w:rsidRPr="00AB27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46"/>
    <w:rsid w:val="000938D3"/>
    <w:rsid w:val="001F1139"/>
    <w:rsid w:val="00201733"/>
    <w:rsid w:val="00364486"/>
    <w:rsid w:val="004C2235"/>
    <w:rsid w:val="004D715A"/>
    <w:rsid w:val="0059172B"/>
    <w:rsid w:val="005E195F"/>
    <w:rsid w:val="00680D46"/>
    <w:rsid w:val="007702F1"/>
    <w:rsid w:val="00C3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733"/>
    <w:rPr>
      <w:color w:val="666666"/>
    </w:rPr>
  </w:style>
  <w:style w:type="paragraph" w:customStyle="1" w:styleId="DB81AE27C64E4D6487ECD9AD4FAEF0B6">
    <w:name w:val="DB81AE27C64E4D6487ECD9AD4FAEF0B6"/>
    <w:rsid w:val="004C2235"/>
  </w:style>
  <w:style w:type="paragraph" w:customStyle="1" w:styleId="06D0AE5EA9D041A193AD7E1813B82BA4">
    <w:name w:val="06D0AE5EA9D041A193AD7E1813B82BA4"/>
    <w:rsid w:val="00201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5CD1C784B5944BA5B9A3D5199EC6D" ma:contentTypeVersion="4" ma:contentTypeDescription="Create a new document." ma:contentTypeScope="" ma:versionID="af0cc91b3e4a914b7124453a708c8258">
  <xsd:schema xmlns:xsd="http://www.w3.org/2001/XMLSchema" xmlns:xs="http://www.w3.org/2001/XMLSchema" xmlns:p="http://schemas.microsoft.com/office/2006/metadata/properties" xmlns:ns2="8afa21f1-6c7d-4cb0-bfd4-7fb47d2f3cd8" targetNamespace="http://schemas.microsoft.com/office/2006/metadata/properties" ma:root="true" ma:fieldsID="212461097396f68d589411d7fe2e70cd" ns2:_="">
    <xsd:import namespace="8afa21f1-6c7d-4cb0-bfd4-7fb47d2f3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a21f1-6c7d-4cb0-bfd4-7fb47d2f3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72DCE-6258-4C92-9BDA-E54C627BA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7D3538-ABC4-46B6-ABF2-95DE82FA4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a21f1-6c7d-4cb0-bfd4-7fb47d2f3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560CE-0C46-4AD4-922A-CB0D520BF4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2D5A55-7C8B-496C-958E-C62C8B4E2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A. Mulla Mcgovern</dc:creator>
  <cp:keywords/>
  <dc:description/>
  <cp:lastModifiedBy>Brittany A. Mulla Mcgovern</cp:lastModifiedBy>
  <cp:revision>22</cp:revision>
  <cp:lastPrinted>2025-01-28T19:00:00Z</cp:lastPrinted>
  <dcterms:created xsi:type="dcterms:W3CDTF">2025-01-28T19:21:00Z</dcterms:created>
  <dcterms:modified xsi:type="dcterms:W3CDTF">2026-04-08T16:44:00Z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0x0101007845CD1C784B5944BA5B9A3D5199EC6D</vt:lpwstr>
  </property>
</Properties>
</file>